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87" w:rsidRPr="0014329D" w:rsidRDefault="00B955F1" w:rsidP="008040C3">
      <w:pPr>
        <w:spacing w:line="240" w:lineRule="auto"/>
        <w:jc w:val="both"/>
        <w:rPr>
          <w:rFonts w:cstheme="minorHAnsi"/>
          <w:color w:val="8C0929"/>
          <w:sz w:val="52"/>
          <w:szCs w:val="24"/>
        </w:rPr>
      </w:pPr>
      <w:r w:rsidRPr="004173F3">
        <w:rPr>
          <w:rFonts w:cstheme="minorHAnsi"/>
          <w:color w:val="8C0929"/>
          <w:sz w:val="52"/>
          <w:szCs w:val="24"/>
        </w:rPr>
        <w:t xml:space="preserve">Shrnutí </w:t>
      </w:r>
    </w:p>
    <w:p w:rsidR="00095F87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173F3">
        <w:rPr>
          <w:rFonts w:ascii="MS Gothic" w:eastAsia="MS Gothic" w:hAnsi="MS Gothic" w:cs="MS Gothic" w:hint="eastAsia"/>
          <w:color w:val="8C0929"/>
          <w:sz w:val="24"/>
          <w:szCs w:val="24"/>
        </w:rPr>
        <w:t>◆</w:t>
      </w:r>
      <w:r w:rsidRPr="004173F3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sz w:val="24"/>
          <w:szCs w:val="24"/>
        </w:rPr>
        <w:t xml:space="preserve">Byli jsme požádáni, abychom velšské vládě poskytli nezávislý přehled literatury a analýzu dostupných vědeckých důkazů o tom, zda jsou v kočovných cirkusech a jiných představeních, kde </w:t>
      </w:r>
      <w:r w:rsidR="00583213" w:rsidRPr="00010D2E">
        <w:rPr>
          <w:rFonts w:cstheme="minorHAnsi"/>
          <w:sz w:val="24"/>
          <w:szCs w:val="24"/>
        </w:rPr>
        <w:t xml:space="preserve">vystupují </w:t>
      </w:r>
      <w:r w:rsidRPr="00010D2E">
        <w:rPr>
          <w:rFonts w:cstheme="minorHAnsi"/>
          <w:sz w:val="24"/>
          <w:szCs w:val="24"/>
        </w:rPr>
        <w:t xml:space="preserve">zajatá divoká zvířata, dodržovány požadavky na jejich dobré životní podmínky tak, jak je stanoví zákon o dobrých životních podmínkách zvířat (Animal </w:t>
      </w:r>
      <w:proofErr w:type="spellStart"/>
      <w:r w:rsidRPr="00010D2E">
        <w:rPr>
          <w:rFonts w:cstheme="minorHAnsi"/>
          <w:sz w:val="24"/>
          <w:szCs w:val="24"/>
        </w:rPr>
        <w:t>Welfare</w:t>
      </w:r>
      <w:proofErr w:type="spellEnd"/>
      <w:r w:rsidRPr="00010D2E">
        <w:rPr>
          <w:rFonts w:cstheme="minorHAnsi"/>
          <w:sz w:val="24"/>
          <w:szCs w:val="24"/>
        </w:rPr>
        <w:t xml:space="preserve"> </w:t>
      </w:r>
      <w:proofErr w:type="spellStart"/>
      <w:r w:rsidRPr="00010D2E">
        <w:rPr>
          <w:rFonts w:cstheme="minorHAnsi"/>
          <w:sz w:val="24"/>
          <w:szCs w:val="24"/>
        </w:rPr>
        <w:t>Act</w:t>
      </w:r>
      <w:proofErr w:type="spellEnd"/>
      <w:r w:rsidRPr="00010D2E">
        <w:rPr>
          <w:rFonts w:cstheme="minorHAnsi"/>
          <w:sz w:val="24"/>
          <w:szCs w:val="24"/>
        </w:rPr>
        <w:t xml:space="preserve"> 2006) a</w:t>
      </w:r>
      <w:r w:rsidR="008F21B6" w:rsidRPr="00010D2E">
        <w:rPr>
          <w:rFonts w:cstheme="minorHAnsi"/>
          <w:sz w:val="24"/>
          <w:szCs w:val="24"/>
        </w:rPr>
        <w:t> </w:t>
      </w:r>
      <w:r w:rsidRPr="00010D2E">
        <w:rPr>
          <w:rFonts w:cstheme="minorHAnsi"/>
          <w:sz w:val="24"/>
          <w:szCs w:val="24"/>
        </w:rPr>
        <w:t>další právní předpisy.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sz w:val="24"/>
          <w:szCs w:val="24"/>
        </w:rPr>
        <w:t xml:space="preserve">Pokud osoba, která je za zvíře odpovědná, zvířeti nezajistí dobré životní podmínky, dopouští se </w:t>
      </w:r>
      <w:r w:rsidRPr="00010D2E">
        <w:rPr>
          <w:rFonts w:cstheme="minorHAnsi"/>
          <w:color w:val="000000"/>
          <w:sz w:val="24"/>
          <w:szCs w:val="24"/>
        </w:rPr>
        <w:t>podle zákona o dobrých životních podmínkách zvířat trestného činu. Podle tohoto zákona je osoba za zvíře odpovědná povinna učinit veškerá opatření nezbytná k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 xml:space="preserve">zajištění potřeb tohoto zvířete. </w:t>
      </w:r>
      <w:r w:rsidRPr="00010D2E">
        <w:rPr>
          <w:rFonts w:cstheme="minorHAnsi"/>
          <w:sz w:val="24"/>
          <w:szCs w:val="24"/>
        </w:rPr>
        <w:t>Mezi takovéto potřeby zvířete patří</w:t>
      </w:r>
      <w:r w:rsidR="0012257F" w:rsidRPr="00010D2E">
        <w:rPr>
          <w:rFonts w:cstheme="minorHAnsi"/>
          <w:sz w:val="24"/>
          <w:szCs w:val="24"/>
        </w:rPr>
        <w:t>:</w:t>
      </w:r>
      <w:r w:rsidRPr="00010D2E">
        <w:rPr>
          <w:rFonts w:cstheme="minorHAnsi"/>
          <w:sz w:val="24"/>
          <w:szCs w:val="24"/>
        </w:rPr>
        <w:t xml:space="preserve"> (a) vhodné prostředí, (b) vhodná strava, (c)</w:t>
      </w:r>
      <w:r w:rsidR="008F21B6" w:rsidRPr="00010D2E">
        <w:rPr>
          <w:rFonts w:cstheme="minorHAnsi"/>
          <w:sz w:val="24"/>
          <w:szCs w:val="24"/>
        </w:rPr>
        <w:t> </w:t>
      </w:r>
      <w:r w:rsidRPr="00010D2E">
        <w:rPr>
          <w:rFonts w:cstheme="minorHAnsi"/>
          <w:sz w:val="24"/>
          <w:szCs w:val="24"/>
        </w:rPr>
        <w:t>možnost projevovat běžné vzorce chování, (d) umístění ve společnosti jiných zvířat nebo o</w:t>
      </w:r>
      <w:r w:rsidR="008F21B6" w:rsidRPr="00010D2E">
        <w:rPr>
          <w:rFonts w:cstheme="minorHAnsi"/>
          <w:sz w:val="24"/>
          <w:szCs w:val="24"/>
        </w:rPr>
        <w:t> </w:t>
      </w:r>
      <w:r w:rsidRPr="00010D2E">
        <w:rPr>
          <w:rFonts w:cstheme="minorHAnsi"/>
          <w:sz w:val="24"/>
          <w:szCs w:val="24"/>
        </w:rPr>
        <w:t>samotě a (e) ochrana před bolestí, utrpením, zraněním a nemocemi.</w:t>
      </w:r>
      <w:r w:rsidRPr="00010D2E">
        <w:rPr>
          <w:rFonts w:cstheme="minorHAnsi"/>
          <w:color w:val="000000"/>
          <w:sz w:val="24"/>
          <w:szCs w:val="24"/>
        </w:rPr>
        <w:t xml:space="preserve"> O</w:t>
      </w:r>
      <w:r w:rsidR="008F21B6" w:rsidRPr="00010D2E">
        <w:rPr>
          <w:rFonts w:cstheme="minorHAnsi"/>
          <w:color w:val="000000"/>
          <w:sz w:val="24"/>
          <w:szCs w:val="24"/>
        </w:rPr>
        <w:t> d</w:t>
      </w:r>
      <w:r w:rsidRPr="00010D2E">
        <w:rPr>
          <w:rFonts w:cstheme="minorHAnsi"/>
          <w:color w:val="000000"/>
          <w:sz w:val="24"/>
          <w:szCs w:val="24"/>
        </w:rPr>
        <w:t xml:space="preserve">obrých životních podmínkách divokých zvířat v cirkusech se vedou obsáhlé diskuze. Názory na to, zda kočovné cirkusy a jiná představení, která divoká zvířata využívají, mohou uspokojit jejich potřeby, se různí.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Pro potřeby tohoto přehledu jsme zohlednili celkový dopad všech aspektů prostředí a řízení kočovných cirkusů a putovních zoo na dobré životní podmínky divokých zvířat. Některé aktivity můžeme vnímat jako podporu dobrých životních podmínek zvířat, avšak celkový dopad je spíš</w:t>
      </w:r>
      <w:r w:rsidR="00583213" w:rsidRPr="00010D2E">
        <w:rPr>
          <w:rFonts w:cstheme="minorHAnsi"/>
          <w:color w:val="000000"/>
          <w:sz w:val="24"/>
          <w:szCs w:val="24"/>
        </w:rPr>
        <w:t>e</w:t>
      </w:r>
      <w:r w:rsidRPr="00010D2E">
        <w:rPr>
          <w:rFonts w:cstheme="minorHAnsi"/>
          <w:color w:val="000000"/>
          <w:sz w:val="24"/>
          <w:szCs w:val="24"/>
        </w:rPr>
        <w:t xml:space="preserve"> takový, že životní podmínky jsou špatné.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Prostudovali jsme velšské, britské a evropské právní předpisy týkající se zvířat v cirkusech a vypracovali jsme přehled států, které využívání veškerých nebo některých divokých zvířat v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 xml:space="preserve">cirkusech </w:t>
      </w:r>
      <w:r w:rsidR="00583213" w:rsidRPr="00010D2E">
        <w:rPr>
          <w:rFonts w:cstheme="minorHAnsi"/>
          <w:color w:val="000000"/>
          <w:sz w:val="24"/>
          <w:szCs w:val="24"/>
        </w:rPr>
        <w:t>zakazují</w:t>
      </w:r>
      <w:r w:rsidRPr="00010D2E">
        <w:rPr>
          <w:rFonts w:cstheme="minorHAnsi"/>
          <w:color w:val="000000"/>
          <w:sz w:val="24"/>
          <w:szCs w:val="24"/>
        </w:rPr>
        <w:t xml:space="preserve">. Zjistili jsme, že ve 33 státech platí celoplošný zákaz využívání </w:t>
      </w:r>
      <w:r w:rsidR="00E435F3" w:rsidRPr="00010D2E">
        <w:rPr>
          <w:rFonts w:cstheme="minorHAnsi"/>
          <w:color w:val="000000"/>
          <w:sz w:val="24"/>
          <w:szCs w:val="24"/>
        </w:rPr>
        <w:t xml:space="preserve">veškerých nebo některých divokých zvířat v cirkusech a také zákaz jejich </w:t>
      </w:r>
      <w:r w:rsidRPr="00010D2E">
        <w:rPr>
          <w:rFonts w:cstheme="minorHAnsi"/>
          <w:color w:val="000000"/>
          <w:sz w:val="24"/>
          <w:szCs w:val="24"/>
        </w:rPr>
        <w:t>dovoz</w:t>
      </w:r>
      <w:r w:rsidR="00E435F3" w:rsidRPr="00010D2E">
        <w:rPr>
          <w:rFonts w:cstheme="minorHAnsi"/>
          <w:color w:val="000000"/>
          <w:sz w:val="24"/>
          <w:szCs w:val="24"/>
        </w:rPr>
        <w:t>u</w:t>
      </w:r>
      <w:r w:rsidRPr="00010D2E">
        <w:rPr>
          <w:rFonts w:cstheme="minorHAnsi"/>
          <w:color w:val="000000"/>
          <w:sz w:val="24"/>
          <w:szCs w:val="24"/>
        </w:rPr>
        <w:t xml:space="preserve"> a vývoz</w:t>
      </w:r>
      <w:r w:rsidR="00E435F3" w:rsidRPr="00010D2E">
        <w:rPr>
          <w:rFonts w:cstheme="minorHAnsi"/>
          <w:color w:val="000000"/>
          <w:sz w:val="24"/>
          <w:szCs w:val="24"/>
        </w:rPr>
        <w:t>u</w:t>
      </w:r>
      <w:r w:rsidRPr="00010D2E">
        <w:rPr>
          <w:rFonts w:cstheme="minorHAnsi"/>
          <w:color w:val="000000"/>
          <w:sz w:val="24"/>
          <w:szCs w:val="24"/>
        </w:rPr>
        <w:t xml:space="preserve">. Z toho 18 států je členem EU. V 19 z 23 států, u nichž byly tyto informace k dispozici, byla důvodem tohoto zákazu ochrana divokých zvířat v cirkusech či zajištění jejich dobrých životních podmínek.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Kromě toho </w:t>
      </w:r>
      <w:r w:rsidR="00583213" w:rsidRPr="00010D2E">
        <w:rPr>
          <w:rFonts w:cstheme="minorHAnsi"/>
          <w:color w:val="000000"/>
          <w:sz w:val="24"/>
          <w:szCs w:val="24"/>
        </w:rPr>
        <w:t xml:space="preserve">existují </w:t>
      </w:r>
      <w:r w:rsidRPr="00010D2E">
        <w:rPr>
          <w:rFonts w:cstheme="minorHAnsi"/>
          <w:color w:val="000000"/>
          <w:sz w:val="24"/>
          <w:szCs w:val="24"/>
        </w:rPr>
        <w:t>v řadě států zákazy na regionální úrovni polo</w:t>
      </w:r>
      <w:r w:rsidR="00057066" w:rsidRPr="00010D2E">
        <w:rPr>
          <w:rFonts w:cstheme="minorHAnsi"/>
          <w:color w:val="000000"/>
          <w:sz w:val="24"/>
          <w:szCs w:val="24"/>
        </w:rPr>
        <w:t>-</w:t>
      </w:r>
      <w:r w:rsidRPr="00010D2E">
        <w:rPr>
          <w:rFonts w:cstheme="minorHAnsi"/>
          <w:color w:val="000000"/>
          <w:sz w:val="24"/>
          <w:szCs w:val="24"/>
        </w:rPr>
        <w:t>autonomních oblastí</w:t>
      </w:r>
      <w:r w:rsidR="008F21B6" w:rsidRPr="00010D2E">
        <w:rPr>
          <w:rFonts w:cstheme="minorHAnsi"/>
          <w:color w:val="000000"/>
          <w:sz w:val="24"/>
          <w:szCs w:val="24"/>
        </w:rPr>
        <w:t>, států či</w:t>
      </w:r>
      <w:r w:rsidRPr="00010D2E">
        <w:rPr>
          <w:rFonts w:cstheme="minorHAnsi"/>
          <w:color w:val="000000"/>
          <w:sz w:val="24"/>
          <w:szCs w:val="24"/>
        </w:rPr>
        <w:t xml:space="preserve"> obcí</w:t>
      </w:r>
      <w:r w:rsidR="00583213" w:rsidRPr="00010D2E">
        <w:rPr>
          <w:rFonts w:cstheme="minorHAnsi"/>
          <w:color w:val="000000"/>
          <w:sz w:val="24"/>
          <w:szCs w:val="24"/>
        </w:rPr>
        <w:t xml:space="preserve"> –</w:t>
      </w:r>
      <w:r w:rsidRPr="00010D2E">
        <w:rPr>
          <w:rFonts w:cstheme="minorHAnsi"/>
          <w:color w:val="000000"/>
          <w:sz w:val="24"/>
          <w:szCs w:val="24"/>
        </w:rPr>
        <w:t xml:space="preserve"> např. v Argentině, Austrálii, Brazílii, Kanadě, Chile, Norsku, Polsku, Irsku, Španělsku, Velké Británii a USA. Ve Velké Británii </w:t>
      </w:r>
      <w:r w:rsidR="00250CB4" w:rsidRPr="00010D2E">
        <w:rPr>
          <w:rFonts w:cstheme="minorHAnsi"/>
          <w:color w:val="000000"/>
          <w:sz w:val="24"/>
          <w:szCs w:val="24"/>
        </w:rPr>
        <w:t xml:space="preserve">zakázalo </w:t>
      </w:r>
      <w:r w:rsidR="00583213" w:rsidRPr="00010D2E">
        <w:rPr>
          <w:rFonts w:cstheme="minorHAnsi"/>
          <w:color w:val="000000"/>
          <w:sz w:val="24"/>
          <w:szCs w:val="24"/>
        </w:rPr>
        <w:t xml:space="preserve">využívání zvířat v cirkusech přes </w:t>
      </w:r>
      <w:r w:rsidRPr="00010D2E">
        <w:rPr>
          <w:rFonts w:cstheme="minorHAnsi"/>
          <w:color w:val="000000"/>
          <w:sz w:val="24"/>
          <w:szCs w:val="24"/>
        </w:rPr>
        <w:t>200 místních zastupitelstev, včetně téměř poloviny zastupitelstev Walesu</w:t>
      </w:r>
      <w:r w:rsidR="00057066" w:rsidRPr="00010D2E">
        <w:rPr>
          <w:rFonts w:cstheme="minorHAnsi"/>
          <w:color w:val="000000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– ve více než dvou třetinách z</w:t>
      </w:r>
      <w:r w:rsidR="00ED0D4C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 xml:space="preserve">nich jsou zvířata zakázána úplně, ve zbytku pouze zvířata divoká.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Termíny jako domácí zvíře, divoce žijící druhy, kočovný cirkus, putovní zoo a představení nejsou jasně definovány. </w:t>
      </w:r>
      <w:r w:rsidR="00583213" w:rsidRPr="00010D2E">
        <w:rPr>
          <w:rFonts w:cstheme="minorHAnsi"/>
          <w:color w:val="000000"/>
          <w:sz w:val="24"/>
          <w:szCs w:val="24"/>
        </w:rPr>
        <w:t xml:space="preserve">Tím </w:t>
      </w:r>
      <w:r w:rsidRPr="00010D2E">
        <w:rPr>
          <w:rFonts w:cstheme="minorHAnsi"/>
          <w:color w:val="000000"/>
          <w:sz w:val="24"/>
          <w:szCs w:val="24"/>
        </w:rPr>
        <w:t>vznikají rozpory</w:t>
      </w:r>
      <w:r w:rsidR="00583213" w:rsidRPr="00010D2E">
        <w:rPr>
          <w:rFonts w:cstheme="minorHAnsi"/>
          <w:color w:val="000000"/>
          <w:sz w:val="24"/>
          <w:szCs w:val="24"/>
        </w:rPr>
        <w:t xml:space="preserve"> ohledně toho</w:t>
      </w:r>
      <w:r w:rsidRPr="00010D2E">
        <w:rPr>
          <w:rFonts w:cstheme="minorHAnsi"/>
          <w:color w:val="000000"/>
          <w:sz w:val="24"/>
          <w:szCs w:val="24"/>
        </w:rPr>
        <w:t xml:space="preserve">, které právní předpisy se mají uplatňovat na jednotlivé druhy zvířat a za jakých okolností.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="008974DB" w:rsidRPr="00010D2E">
        <w:rPr>
          <w:rFonts w:cstheme="minorHAnsi"/>
          <w:sz w:val="24"/>
          <w:szCs w:val="24"/>
        </w:rPr>
        <w:t>V Anglii byla v roce 2015</w:t>
      </w:r>
      <w:r w:rsidR="00015418" w:rsidRPr="00010D2E">
        <w:rPr>
          <w:rFonts w:cstheme="minorHAnsi"/>
          <w:sz w:val="24"/>
          <w:szCs w:val="24"/>
        </w:rPr>
        <w:t xml:space="preserve"> na základě vyhlášky o dobrých životních podmínkách zvířat v kočovných cirkusech z roku 2012</w:t>
      </w:r>
      <w:r w:rsidR="008974DB" w:rsidRPr="00010D2E">
        <w:rPr>
          <w:rFonts w:cstheme="minorHAnsi"/>
          <w:sz w:val="24"/>
          <w:szCs w:val="24"/>
        </w:rPr>
        <w:t xml:space="preserve"> </w:t>
      </w:r>
      <w:r w:rsidR="00E9174E" w:rsidRPr="00010D2E">
        <w:rPr>
          <w:rFonts w:cstheme="minorHAnsi"/>
          <w:sz w:val="24"/>
          <w:szCs w:val="24"/>
        </w:rPr>
        <w:t xml:space="preserve">vydána povolení </w:t>
      </w:r>
      <w:r w:rsidR="008974DB" w:rsidRPr="00010D2E">
        <w:rPr>
          <w:rFonts w:cstheme="minorHAnsi"/>
          <w:sz w:val="24"/>
          <w:szCs w:val="24"/>
        </w:rPr>
        <w:t>pouze dvěma cirkusům</w:t>
      </w:r>
      <w:r w:rsidR="00037A82" w:rsidRPr="00010D2E">
        <w:rPr>
          <w:rFonts w:cstheme="minorHAnsi"/>
          <w:sz w:val="24"/>
          <w:szCs w:val="24"/>
        </w:rPr>
        <w:t xml:space="preserve">. </w:t>
      </w:r>
      <w:r w:rsidR="008974DB" w:rsidRPr="00010D2E">
        <w:rPr>
          <w:rFonts w:cstheme="minorHAnsi"/>
          <w:sz w:val="24"/>
          <w:szCs w:val="24"/>
        </w:rPr>
        <w:t>Tato</w:t>
      </w:r>
      <w:r w:rsidR="00015418" w:rsidRPr="00010D2E">
        <w:rPr>
          <w:rFonts w:cstheme="minorHAnsi"/>
          <w:sz w:val="24"/>
          <w:szCs w:val="24"/>
        </w:rPr>
        <w:t xml:space="preserve"> povolení se v</w:t>
      </w:r>
      <w:r w:rsidR="00037A82" w:rsidRPr="00010D2E">
        <w:rPr>
          <w:rFonts w:cstheme="minorHAnsi"/>
          <w:sz w:val="24"/>
          <w:szCs w:val="24"/>
        </w:rPr>
        <w:t>ztahoval</w:t>
      </w:r>
      <w:r w:rsidR="008974DB" w:rsidRPr="00010D2E">
        <w:rPr>
          <w:rFonts w:cstheme="minorHAnsi"/>
          <w:sz w:val="24"/>
          <w:szCs w:val="24"/>
        </w:rPr>
        <w:t>a</w:t>
      </w:r>
      <w:r w:rsidRPr="00010D2E">
        <w:rPr>
          <w:rFonts w:cstheme="minorHAnsi"/>
          <w:sz w:val="24"/>
          <w:szCs w:val="24"/>
        </w:rPr>
        <w:t xml:space="preserve"> na celkem 19 divokých zvířat (sedm sobů, tři had</w:t>
      </w:r>
      <w:r w:rsidR="00E435F3" w:rsidRPr="00010D2E">
        <w:rPr>
          <w:rFonts w:cstheme="minorHAnsi"/>
          <w:sz w:val="24"/>
          <w:szCs w:val="24"/>
        </w:rPr>
        <w:t>y</w:t>
      </w:r>
      <w:r w:rsidRPr="00010D2E">
        <w:rPr>
          <w:rFonts w:cstheme="minorHAnsi"/>
          <w:sz w:val="24"/>
          <w:szCs w:val="24"/>
        </w:rPr>
        <w:t>, tři zebry, tři velbloud</w:t>
      </w:r>
      <w:r w:rsidR="00E435F3" w:rsidRPr="00010D2E">
        <w:rPr>
          <w:rFonts w:cstheme="minorHAnsi"/>
          <w:sz w:val="24"/>
          <w:szCs w:val="24"/>
        </w:rPr>
        <w:t>y</w:t>
      </w:r>
      <w:r w:rsidRPr="00010D2E">
        <w:rPr>
          <w:rFonts w:cstheme="minorHAnsi"/>
          <w:sz w:val="24"/>
          <w:szCs w:val="24"/>
        </w:rPr>
        <w:t>, jed</w:t>
      </w:r>
      <w:r w:rsidR="00E435F3" w:rsidRPr="00010D2E">
        <w:rPr>
          <w:rFonts w:cstheme="minorHAnsi"/>
          <w:sz w:val="24"/>
          <w:szCs w:val="24"/>
        </w:rPr>
        <w:t>noho tura</w:t>
      </w:r>
      <w:r w:rsidRPr="00010D2E">
        <w:rPr>
          <w:rFonts w:cstheme="minorHAnsi"/>
          <w:sz w:val="24"/>
          <w:szCs w:val="24"/>
        </w:rPr>
        <w:t xml:space="preserve"> </w:t>
      </w:r>
      <w:proofErr w:type="spellStart"/>
      <w:r w:rsidRPr="00010D2E">
        <w:rPr>
          <w:rFonts w:cstheme="minorHAnsi"/>
          <w:sz w:val="24"/>
          <w:szCs w:val="24"/>
        </w:rPr>
        <w:t>watusi</w:t>
      </w:r>
      <w:proofErr w:type="spellEnd"/>
      <w:r w:rsidRPr="00010D2E">
        <w:rPr>
          <w:rFonts w:cstheme="minorHAnsi"/>
          <w:sz w:val="24"/>
          <w:szCs w:val="24"/>
        </w:rPr>
        <w:t>, jedn</w:t>
      </w:r>
      <w:r w:rsidR="00E435F3" w:rsidRPr="00010D2E">
        <w:rPr>
          <w:rFonts w:cstheme="minorHAnsi"/>
          <w:sz w:val="24"/>
          <w:szCs w:val="24"/>
        </w:rPr>
        <w:t>u</w:t>
      </w:r>
      <w:r w:rsidRPr="00010D2E">
        <w:rPr>
          <w:rFonts w:cstheme="minorHAnsi"/>
          <w:sz w:val="24"/>
          <w:szCs w:val="24"/>
        </w:rPr>
        <w:t xml:space="preserve"> lišk</w:t>
      </w:r>
      <w:r w:rsidR="00E435F3" w:rsidRPr="00010D2E">
        <w:rPr>
          <w:rFonts w:cstheme="minorHAnsi"/>
          <w:sz w:val="24"/>
          <w:szCs w:val="24"/>
        </w:rPr>
        <w:t>u</w:t>
      </w:r>
      <w:r w:rsidRPr="00010D2E">
        <w:rPr>
          <w:rFonts w:cstheme="minorHAnsi"/>
          <w:sz w:val="24"/>
          <w:szCs w:val="24"/>
        </w:rPr>
        <w:t xml:space="preserve"> a jed</w:t>
      </w:r>
      <w:r w:rsidR="00E435F3" w:rsidRPr="00010D2E">
        <w:rPr>
          <w:rFonts w:cstheme="minorHAnsi"/>
          <w:sz w:val="24"/>
          <w:szCs w:val="24"/>
        </w:rPr>
        <w:t>noho</w:t>
      </w:r>
      <w:r w:rsidRPr="00010D2E">
        <w:rPr>
          <w:rFonts w:cstheme="minorHAnsi"/>
          <w:sz w:val="24"/>
          <w:szCs w:val="24"/>
        </w:rPr>
        <w:t xml:space="preserve"> mýval</w:t>
      </w:r>
      <w:r w:rsidR="00E435F3" w:rsidRPr="00010D2E">
        <w:rPr>
          <w:rFonts w:cstheme="minorHAnsi"/>
          <w:sz w:val="24"/>
          <w:szCs w:val="24"/>
        </w:rPr>
        <w:t>a</w:t>
      </w:r>
      <w:r w:rsidRPr="00010D2E">
        <w:rPr>
          <w:rFonts w:cstheme="minorHAnsi"/>
          <w:sz w:val="24"/>
          <w:szCs w:val="24"/>
        </w:rPr>
        <w:t xml:space="preserve">). V evropských cirkusech se ovšem využívá </w:t>
      </w:r>
      <w:r w:rsidR="00E435F3" w:rsidRPr="00010D2E">
        <w:rPr>
          <w:rFonts w:cstheme="minorHAnsi"/>
          <w:sz w:val="24"/>
          <w:szCs w:val="24"/>
        </w:rPr>
        <w:t xml:space="preserve">zvířat </w:t>
      </w:r>
      <w:r w:rsidR="008974DB" w:rsidRPr="00010D2E">
        <w:rPr>
          <w:rFonts w:cstheme="minorHAnsi"/>
          <w:sz w:val="24"/>
          <w:szCs w:val="24"/>
        </w:rPr>
        <w:t>i živočišných druhů</w:t>
      </w:r>
      <w:r w:rsidR="00E435F3" w:rsidRPr="00010D2E">
        <w:rPr>
          <w:rFonts w:cstheme="minorHAnsi"/>
          <w:sz w:val="24"/>
          <w:szCs w:val="24"/>
        </w:rPr>
        <w:t xml:space="preserve"> mnohem více</w:t>
      </w:r>
      <w:r w:rsidRPr="00010D2E">
        <w:rPr>
          <w:rFonts w:cstheme="minorHAnsi"/>
          <w:sz w:val="24"/>
          <w:szCs w:val="24"/>
        </w:rPr>
        <w:t>.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="008974DB" w:rsidRPr="00010D2E">
        <w:rPr>
          <w:rFonts w:cstheme="minorHAnsi"/>
          <w:color w:val="000000"/>
          <w:sz w:val="24"/>
          <w:szCs w:val="24"/>
        </w:rPr>
        <w:t>Ve Velké Británii je p</w:t>
      </w:r>
      <w:r w:rsidRPr="00010D2E">
        <w:rPr>
          <w:rFonts w:cstheme="minorHAnsi"/>
          <w:color w:val="000000"/>
          <w:sz w:val="24"/>
          <w:szCs w:val="24"/>
        </w:rPr>
        <w:t xml:space="preserve">očet divokých zvířat využívaných v putovních zábavních zařízeních (po potřeby této publikace 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jsou </w:t>
      </w:r>
      <w:r w:rsidRPr="00010D2E">
        <w:rPr>
          <w:rFonts w:cstheme="minorHAnsi"/>
          <w:color w:val="000000"/>
          <w:sz w:val="24"/>
          <w:szCs w:val="24"/>
        </w:rPr>
        <w:t>dále souhrnně označován</w:t>
      </w:r>
      <w:r w:rsidR="008974DB" w:rsidRPr="00010D2E">
        <w:rPr>
          <w:rFonts w:cstheme="minorHAnsi"/>
          <w:color w:val="000000"/>
          <w:sz w:val="24"/>
          <w:szCs w:val="24"/>
        </w:rPr>
        <w:t>a</w:t>
      </w:r>
      <w:r w:rsidRPr="00010D2E">
        <w:rPr>
          <w:rFonts w:cstheme="minorHAnsi"/>
          <w:color w:val="000000"/>
          <w:sz w:val="24"/>
          <w:szCs w:val="24"/>
        </w:rPr>
        <w:t xml:space="preserve"> jako „putovní zoo“)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několikaná</w:t>
      </w:r>
      <w:r w:rsidRPr="00010D2E">
        <w:rPr>
          <w:rFonts w:cstheme="minorHAnsi"/>
          <w:color w:val="000000"/>
          <w:sz w:val="24"/>
          <w:szCs w:val="24"/>
        </w:rPr>
        <w:lastRenderedPageBreak/>
        <w:t xml:space="preserve">sobně vyšší. Podle průzkumu z roku 2016 zde bylo zhruba 188 putovních zoo a dalších 7 putovních „farem“ s celkem 3570 divokými zvířaty. </w:t>
      </w:r>
      <w:r w:rsidR="008974DB" w:rsidRPr="00010D2E">
        <w:rPr>
          <w:rFonts w:cstheme="minorHAnsi"/>
          <w:color w:val="000000"/>
          <w:sz w:val="24"/>
          <w:szCs w:val="24"/>
        </w:rPr>
        <w:t>To je ovšem pouze odhadované minimum</w:t>
      </w:r>
      <w:r w:rsidRPr="00010D2E">
        <w:rPr>
          <w:rFonts w:cstheme="minorHAnsi"/>
          <w:color w:val="000000"/>
          <w:sz w:val="24"/>
          <w:szCs w:val="24"/>
        </w:rPr>
        <w:t>. Zvířata se využívají pro různé účely</w:t>
      </w:r>
      <w:r w:rsidR="008974DB" w:rsidRPr="00010D2E">
        <w:rPr>
          <w:rFonts w:cstheme="minorHAnsi"/>
          <w:color w:val="000000"/>
          <w:sz w:val="24"/>
          <w:szCs w:val="24"/>
        </w:rPr>
        <w:t>, jako jsou</w:t>
      </w:r>
      <w:r w:rsidRPr="00010D2E">
        <w:rPr>
          <w:rFonts w:cstheme="minorHAnsi"/>
          <w:color w:val="000000"/>
          <w:sz w:val="24"/>
          <w:szCs w:val="24"/>
        </w:rPr>
        <w:t xml:space="preserve"> výstavy, drezur</w:t>
      </w:r>
      <w:r w:rsidR="008974DB" w:rsidRPr="00010D2E">
        <w:rPr>
          <w:rFonts w:cstheme="minorHAnsi"/>
          <w:color w:val="000000"/>
          <w:sz w:val="24"/>
          <w:szCs w:val="24"/>
        </w:rPr>
        <w:t>a</w:t>
      </w:r>
      <w:r w:rsidRPr="00010D2E">
        <w:rPr>
          <w:rFonts w:cstheme="minorHAnsi"/>
          <w:color w:val="000000"/>
          <w:sz w:val="24"/>
          <w:szCs w:val="24"/>
        </w:rPr>
        <w:t xml:space="preserve"> a předvádění triků </w:t>
      </w:r>
      <w:r w:rsidR="00037A82" w:rsidRPr="00010D2E">
        <w:rPr>
          <w:rFonts w:cstheme="minorHAnsi"/>
          <w:color w:val="000000"/>
          <w:sz w:val="24"/>
          <w:szCs w:val="24"/>
        </w:rPr>
        <w:t xml:space="preserve">na různých místech. Počet 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telefonátů </w:t>
      </w:r>
      <w:r w:rsidRPr="00010D2E">
        <w:rPr>
          <w:rFonts w:cstheme="minorHAnsi"/>
          <w:color w:val="000000"/>
          <w:sz w:val="24"/>
          <w:szCs w:val="24"/>
        </w:rPr>
        <w:t xml:space="preserve">na poradenskou linku Královské společnosti pro prevenci týrání zvířat (RSPCA) z roku 2015 svědčí o tom, že tato představení 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budí u veřejnosti </w:t>
      </w:r>
      <w:r w:rsidRPr="00010D2E">
        <w:rPr>
          <w:rFonts w:cstheme="minorHAnsi"/>
          <w:color w:val="000000"/>
          <w:sz w:val="24"/>
          <w:szCs w:val="24"/>
        </w:rPr>
        <w:t xml:space="preserve">znepokojení.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Vy</w:t>
      </w:r>
      <w:r w:rsidRPr="00010D2E">
        <w:rPr>
          <w:rFonts w:cstheme="minorHAnsi"/>
          <w:sz w:val="24"/>
          <w:szCs w:val="24"/>
        </w:rPr>
        <w:t>užití zvířat v interaktivních představeních je efektnější</w:t>
      </w:r>
      <w:r w:rsidR="003D15D4" w:rsidRPr="00010D2E">
        <w:rPr>
          <w:rFonts w:cstheme="minorHAnsi"/>
          <w:sz w:val="24"/>
          <w:szCs w:val="24"/>
        </w:rPr>
        <w:t>,</w:t>
      </w:r>
      <w:r w:rsidRPr="00010D2E">
        <w:rPr>
          <w:rFonts w:cstheme="minorHAnsi"/>
          <w:sz w:val="24"/>
          <w:szCs w:val="24"/>
        </w:rPr>
        <w:t xml:space="preserve"> než jejich prosté vystavení.</w:t>
      </w:r>
      <w:r w:rsidR="00E435F3" w:rsidRPr="00010D2E">
        <w:rPr>
          <w:rFonts w:cstheme="minorHAnsi"/>
          <w:sz w:val="24"/>
          <w:szCs w:val="24"/>
        </w:rPr>
        <w:t xml:space="preserve"> V</w:t>
      </w:r>
      <w:r w:rsidRPr="00010D2E">
        <w:rPr>
          <w:rFonts w:cstheme="minorHAnsi"/>
          <w:sz w:val="24"/>
          <w:szCs w:val="24"/>
        </w:rPr>
        <w:t xml:space="preserve">zdělávací účinek </w:t>
      </w:r>
      <w:r w:rsidR="00E435F3" w:rsidRPr="00010D2E">
        <w:rPr>
          <w:rFonts w:cstheme="minorHAnsi"/>
          <w:sz w:val="24"/>
          <w:szCs w:val="24"/>
        </w:rPr>
        <w:t xml:space="preserve">a </w:t>
      </w:r>
      <w:r w:rsidR="008974DB" w:rsidRPr="00010D2E">
        <w:rPr>
          <w:rFonts w:cstheme="minorHAnsi"/>
          <w:sz w:val="24"/>
          <w:szCs w:val="24"/>
        </w:rPr>
        <w:t>přispění k</w:t>
      </w:r>
      <w:r w:rsidRPr="00010D2E">
        <w:rPr>
          <w:rFonts w:cstheme="minorHAnsi"/>
          <w:sz w:val="24"/>
          <w:szCs w:val="24"/>
        </w:rPr>
        <w:t xml:space="preserve"> zachování živočišného druhu je</w:t>
      </w:r>
      <w:r w:rsidR="00E435F3" w:rsidRPr="00010D2E">
        <w:rPr>
          <w:rFonts w:cstheme="minorHAnsi"/>
          <w:sz w:val="24"/>
          <w:szCs w:val="24"/>
        </w:rPr>
        <w:t xml:space="preserve"> v případě kočovných cirkusů a putovních zoo </w:t>
      </w:r>
      <w:r w:rsidRPr="00010D2E">
        <w:rPr>
          <w:rFonts w:cstheme="minorHAnsi"/>
          <w:sz w:val="24"/>
          <w:szCs w:val="24"/>
        </w:rPr>
        <w:t xml:space="preserve">spíše </w:t>
      </w:r>
      <w:r w:rsidR="008974DB" w:rsidRPr="00010D2E">
        <w:rPr>
          <w:rFonts w:cstheme="minorHAnsi"/>
          <w:sz w:val="24"/>
          <w:szCs w:val="24"/>
        </w:rPr>
        <w:t>okrajový</w:t>
      </w:r>
      <w:r w:rsidRPr="00010D2E">
        <w:rPr>
          <w:rFonts w:cstheme="minorHAnsi"/>
          <w:sz w:val="24"/>
          <w:szCs w:val="24"/>
        </w:rPr>
        <w:t>. Negativní dojem z využívání divokých zvířat pro pobavení</w:t>
      </w:r>
      <w:r w:rsidR="00E435F3" w:rsidRPr="00010D2E">
        <w:rPr>
          <w:rFonts w:cstheme="minorHAnsi"/>
          <w:sz w:val="24"/>
          <w:szCs w:val="24"/>
        </w:rPr>
        <w:t xml:space="preserve"> </w:t>
      </w:r>
      <w:r w:rsidR="00E80128" w:rsidRPr="00010D2E">
        <w:rPr>
          <w:rFonts w:cstheme="minorHAnsi"/>
          <w:sz w:val="24"/>
          <w:szCs w:val="24"/>
        </w:rPr>
        <w:t xml:space="preserve">ovšem </w:t>
      </w:r>
      <w:r w:rsidRPr="00010D2E">
        <w:rPr>
          <w:rFonts w:cstheme="minorHAnsi"/>
          <w:sz w:val="24"/>
          <w:szCs w:val="24"/>
        </w:rPr>
        <w:t>jakýkoliv možný přínos v těchto oblastech</w:t>
      </w:r>
      <w:r w:rsidR="008974DB" w:rsidRPr="00010D2E">
        <w:rPr>
          <w:rFonts w:cstheme="minorHAnsi"/>
          <w:sz w:val="24"/>
          <w:szCs w:val="24"/>
        </w:rPr>
        <w:t xml:space="preserve"> převáží</w:t>
      </w:r>
      <w:r w:rsidRPr="00010D2E">
        <w:rPr>
          <w:rFonts w:cstheme="minorHAnsi"/>
          <w:sz w:val="24"/>
          <w:szCs w:val="24"/>
        </w:rPr>
        <w:t>.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</w:p>
    <w:p w:rsidR="000E1E03" w:rsidRPr="00010D2E" w:rsidRDefault="00B955F1" w:rsidP="008040C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Oslovili jsme 658 odborníků a organizací z celého světa a požádali je o vyjádření k hlavním otázkám životních podmínek divokých zvířat v kočovných cirkusech a putovních zoo. Oslovení odborníci byli vybrán</w:t>
      </w:r>
      <w:r w:rsidR="008974DB" w:rsidRPr="00010D2E">
        <w:rPr>
          <w:rFonts w:cstheme="minorHAnsi"/>
          <w:color w:val="000000"/>
          <w:sz w:val="24"/>
          <w:szCs w:val="24"/>
        </w:rPr>
        <w:t>i</w:t>
      </w:r>
      <w:r w:rsidRPr="00010D2E">
        <w:rPr>
          <w:rFonts w:cstheme="minorHAnsi"/>
          <w:color w:val="000000"/>
          <w:sz w:val="24"/>
          <w:szCs w:val="24"/>
        </w:rPr>
        <w:t xml:space="preserve"> na základě informací z odborných publikací, internetového vyhledávání, případně na doporučení jiných osob. Bylo mezi nimi 138 </w:t>
      </w:r>
      <w:r w:rsidR="008F21B6" w:rsidRPr="00010D2E">
        <w:rPr>
          <w:rFonts w:cstheme="minorHAnsi"/>
          <w:color w:val="000000"/>
          <w:sz w:val="24"/>
          <w:szCs w:val="24"/>
        </w:rPr>
        <w:t xml:space="preserve">zástupců cirkusů, </w:t>
      </w:r>
      <w:proofErr w:type="spellStart"/>
      <w:r w:rsidRPr="00010D2E">
        <w:rPr>
          <w:rFonts w:cstheme="minorHAnsi"/>
          <w:color w:val="000000"/>
          <w:sz w:val="24"/>
          <w:szCs w:val="24"/>
        </w:rPr>
        <w:t>drezérů</w:t>
      </w:r>
      <w:proofErr w:type="spellEnd"/>
      <w:r w:rsidRPr="00010D2E">
        <w:rPr>
          <w:rFonts w:cstheme="minorHAnsi"/>
          <w:color w:val="000000"/>
          <w:sz w:val="24"/>
          <w:szCs w:val="24"/>
        </w:rPr>
        <w:t xml:space="preserve"> a cvičitelů zvířat, 206 právníků a veterinářů se specializací na dobré životní podmínky divokých zvířat, 107 zástupců neziskového sektoru, 144 vědců, mezi nimiž byli </w:t>
      </w:r>
      <w:r w:rsidR="00FA753B" w:rsidRPr="00010D2E">
        <w:rPr>
          <w:rFonts w:cstheme="minorHAnsi"/>
          <w:color w:val="000000"/>
          <w:sz w:val="24"/>
          <w:szCs w:val="24"/>
        </w:rPr>
        <w:t xml:space="preserve">zastoupeni </w:t>
      </w:r>
      <w:r w:rsidRPr="00010D2E">
        <w:rPr>
          <w:rFonts w:cstheme="minorHAnsi"/>
          <w:color w:val="000000"/>
          <w:sz w:val="24"/>
          <w:szCs w:val="24"/>
        </w:rPr>
        <w:t>biologové, etologové a j</w:t>
      </w:r>
      <w:r w:rsidR="00037A82" w:rsidRPr="00010D2E">
        <w:rPr>
          <w:rFonts w:cstheme="minorHAnsi"/>
          <w:color w:val="000000"/>
          <w:sz w:val="24"/>
          <w:szCs w:val="24"/>
        </w:rPr>
        <w:t>iní specialisté</w:t>
      </w:r>
      <w:r w:rsidR="008974DB" w:rsidRPr="00010D2E">
        <w:rPr>
          <w:rFonts w:cstheme="minorHAnsi"/>
          <w:color w:val="000000"/>
          <w:sz w:val="24"/>
          <w:szCs w:val="24"/>
        </w:rPr>
        <w:t>,</w:t>
      </w:r>
      <w:r w:rsidR="00037A82" w:rsidRPr="00010D2E">
        <w:rPr>
          <w:rFonts w:cstheme="minorHAnsi"/>
          <w:color w:val="000000"/>
          <w:sz w:val="24"/>
          <w:szCs w:val="24"/>
        </w:rPr>
        <w:t xml:space="preserve"> a 58 zaměstnanců</w:t>
      </w:r>
      <w:r w:rsidRPr="00010D2E">
        <w:rPr>
          <w:rFonts w:cstheme="minorHAnsi"/>
          <w:color w:val="000000"/>
          <w:sz w:val="24"/>
          <w:szCs w:val="24"/>
        </w:rPr>
        <w:t xml:space="preserve"> zoologických zahrad a rezervací. Zbytek tvořili zástupci úřadů a odborníci na divokou přírodu. </w:t>
      </w:r>
    </w:p>
    <w:p w:rsidR="00583213" w:rsidRPr="00010D2E" w:rsidRDefault="00B955F1" w:rsidP="008040C3">
      <w:pPr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="003D15D4" w:rsidRPr="00010D2E">
        <w:rPr>
          <w:rFonts w:cstheme="minorHAnsi"/>
          <w:sz w:val="24"/>
          <w:szCs w:val="24"/>
        </w:rPr>
        <w:t>V prvním</w:t>
      </w:r>
      <w:r w:rsidRPr="00010D2E">
        <w:rPr>
          <w:rFonts w:cstheme="minorHAnsi"/>
          <w:sz w:val="24"/>
          <w:szCs w:val="24"/>
        </w:rPr>
        <w:t xml:space="preserve"> dotazníku jsme požádali 613 odborníků, aby vytvořili seznam deseti ukazatelů dobrých a špatných životních podmínek zvířat a seznam deseti věcí, které mohou životní podmínky divokých zvířat v cirkusech a putovních představeních zlepšit či naopak zhoršit.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  <w:r w:rsidR="008974DB" w:rsidRPr="00010D2E">
        <w:rPr>
          <w:rFonts w:cstheme="minorHAnsi"/>
          <w:color w:val="000000"/>
          <w:sz w:val="24"/>
          <w:szCs w:val="24"/>
        </w:rPr>
        <w:t>Také</w:t>
      </w:r>
      <w:r w:rsidRPr="00010D2E">
        <w:rPr>
          <w:rFonts w:cstheme="minorHAnsi"/>
          <w:color w:val="000000"/>
          <w:sz w:val="24"/>
          <w:szCs w:val="24"/>
        </w:rPr>
        <w:t xml:space="preserve"> jsme je požádali, aby uvedli, jaké konkrétní problémy jsou podle nich s nedomestikovanými zvířaty v cirkusech a jiných putovních </w:t>
      </w:r>
      <w:r w:rsidR="008F21B6" w:rsidRPr="00010D2E">
        <w:rPr>
          <w:rFonts w:cstheme="minorHAnsi"/>
          <w:color w:val="000000"/>
          <w:sz w:val="24"/>
          <w:szCs w:val="24"/>
        </w:rPr>
        <w:t>zařízeních</w:t>
      </w:r>
      <w:r w:rsidRPr="00010D2E">
        <w:rPr>
          <w:rFonts w:cstheme="minorHAnsi"/>
          <w:color w:val="000000"/>
          <w:sz w:val="24"/>
          <w:szCs w:val="24"/>
        </w:rPr>
        <w:t xml:space="preserve"> spjaté. Celkem jsme obdrželi 97 vyplněných dotazníků. Návratnost byla 15,8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>%.</w:t>
      </w:r>
      <w:r w:rsidRPr="00010D2E">
        <w:rPr>
          <w:rFonts w:cstheme="minorHAnsi"/>
          <w:sz w:val="24"/>
          <w:szCs w:val="24"/>
        </w:rPr>
        <w:t xml:space="preserve"> </w:t>
      </w:r>
    </w:p>
    <w:p w:rsidR="0073372C" w:rsidRPr="00010D2E" w:rsidRDefault="00F24FED" w:rsidP="008040C3">
      <w:pPr>
        <w:autoSpaceDE w:val="0"/>
        <w:autoSpaceDN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Ve druhém dotazníku jsme využili deset nejčastějších odpovědí získaných z prvního dotazníku a vytvořili tak 42 výroků o životních podmínkách divokých zvířat v cirkusech a jiných putovních zařízeních. </w:t>
      </w:r>
      <w:r w:rsidR="008974DB" w:rsidRPr="00010D2E">
        <w:rPr>
          <w:rFonts w:cstheme="minorHAnsi"/>
          <w:color w:val="000000"/>
          <w:sz w:val="24"/>
          <w:szCs w:val="24"/>
        </w:rPr>
        <w:t>Poté jsme o</w:t>
      </w:r>
      <w:r w:rsidRPr="00010D2E">
        <w:rPr>
          <w:rFonts w:cstheme="minorHAnsi"/>
          <w:color w:val="000000"/>
          <w:sz w:val="24"/>
          <w:szCs w:val="24"/>
        </w:rPr>
        <w:t>slovili 623 odborníků a požádali je, aby na stupnici 0–100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>% označili, do jaké míry s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 těmito </w:t>
      </w:r>
      <w:r w:rsidRPr="00010D2E">
        <w:rPr>
          <w:rFonts w:cstheme="minorHAnsi"/>
          <w:color w:val="000000"/>
          <w:sz w:val="24"/>
          <w:szCs w:val="24"/>
        </w:rPr>
        <w:t xml:space="preserve">výroky souhlasí. Celkem jsme obdrželi 98 vyplněných dotazníků. Návratnost </w:t>
      </w:r>
      <w:r w:rsidR="008974DB" w:rsidRPr="00010D2E">
        <w:rPr>
          <w:rFonts w:cstheme="minorHAnsi"/>
          <w:color w:val="000000"/>
          <w:sz w:val="24"/>
          <w:szCs w:val="24"/>
        </w:rPr>
        <w:t xml:space="preserve">činila </w:t>
      </w:r>
      <w:r w:rsidR="004F4175" w:rsidRPr="00010D2E">
        <w:rPr>
          <w:rFonts w:cstheme="minorHAnsi"/>
          <w:color w:val="000000"/>
          <w:sz w:val="24"/>
          <w:szCs w:val="24"/>
        </w:rPr>
        <w:t>15,7 %</w:t>
      </w:r>
      <w:r w:rsidRPr="00010D2E">
        <w:rPr>
          <w:rFonts w:cstheme="minorHAnsi"/>
          <w:color w:val="000000"/>
          <w:sz w:val="24"/>
          <w:szCs w:val="24"/>
        </w:rPr>
        <w:t xml:space="preserve">. </w:t>
      </w:r>
    </w:p>
    <w:p w:rsidR="0073372C" w:rsidRPr="00010D2E" w:rsidRDefault="0073372C" w:rsidP="008040C3">
      <w:pPr>
        <w:autoSpaceDE w:val="0"/>
        <w:autoSpaceDN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Odpovědi jsme analyzovali, abychom určili oblasti, </w:t>
      </w:r>
      <w:r w:rsidR="00FA753B" w:rsidRPr="00010D2E">
        <w:rPr>
          <w:rFonts w:cstheme="minorHAnsi"/>
          <w:color w:val="000000"/>
          <w:sz w:val="24"/>
          <w:szCs w:val="24"/>
        </w:rPr>
        <w:t xml:space="preserve">v nichž </w:t>
      </w:r>
      <w:r w:rsidR="00037A82" w:rsidRPr="00010D2E">
        <w:rPr>
          <w:rFonts w:cstheme="minorHAnsi"/>
          <w:color w:val="000000"/>
          <w:sz w:val="24"/>
          <w:szCs w:val="24"/>
        </w:rPr>
        <w:t>se respondenti nejvíce shodnou</w:t>
      </w:r>
      <w:r w:rsidRPr="00010D2E">
        <w:rPr>
          <w:rFonts w:cstheme="minorHAnsi"/>
          <w:color w:val="000000"/>
          <w:sz w:val="24"/>
          <w:szCs w:val="24"/>
        </w:rPr>
        <w:t xml:space="preserve"> či naopak neshodnou. Největší rozdíly byl</w:t>
      </w:r>
      <w:r w:rsidR="008F21B6" w:rsidRPr="00010D2E">
        <w:rPr>
          <w:rFonts w:cstheme="minorHAnsi"/>
          <w:color w:val="000000"/>
          <w:sz w:val="24"/>
          <w:szCs w:val="24"/>
        </w:rPr>
        <w:t>y</w:t>
      </w:r>
      <w:r w:rsidRPr="00010D2E">
        <w:rPr>
          <w:rFonts w:cstheme="minorHAnsi"/>
          <w:color w:val="000000"/>
          <w:sz w:val="24"/>
          <w:szCs w:val="24"/>
        </w:rPr>
        <w:t xml:space="preserve"> mezi </w:t>
      </w:r>
      <w:r w:rsidR="008F21B6" w:rsidRPr="00010D2E">
        <w:rPr>
          <w:rFonts w:cstheme="minorHAnsi"/>
          <w:color w:val="000000"/>
          <w:sz w:val="24"/>
          <w:szCs w:val="24"/>
        </w:rPr>
        <w:t xml:space="preserve">zástupci cirkusů, </w:t>
      </w:r>
      <w:proofErr w:type="spellStart"/>
      <w:r w:rsidR="008F21B6" w:rsidRPr="00010D2E">
        <w:rPr>
          <w:rFonts w:cstheme="minorHAnsi"/>
          <w:color w:val="000000"/>
          <w:sz w:val="24"/>
          <w:szCs w:val="24"/>
        </w:rPr>
        <w:t>drezéry</w:t>
      </w:r>
      <w:proofErr w:type="spellEnd"/>
      <w:r w:rsidR="008F21B6" w:rsidRPr="00010D2E">
        <w:rPr>
          <w:rFonts w:cstheme="minorHAnsi"/>
          <w:color w:val="000000"/>
          <w:sz w:val="24"/>
          <w:szCs w:val="24"/>
        </w:rPr>
        <w:t xml:space="preserve"> a cvičiteli zvířat </w:t>
      </w:r>
      <w:r w:rsidRPr="00010D2E">
        <w:rPr>
          <w:rFonts w:cstheme="minorHAnsi"/>
          <w:color w:val="000000"/>
          <w:sz w:val="24"/>
          <w:szCs w:val="24"/>
        </w:rPr>
        <w:t>na jedné straně a zástupci neziskového sektoru a třemi skupinami odborníků (právní</w:t>
      </w:r>
      <w:r w:rsidR="0014329D" w:rsidRPr="00010D2E">
        <w:rPr>
          <w:rFonts w:cstheme="minorHAnsi"/>
          <w:color w:val="000000"/>
          <w:sz w:val="24"/>
          <w:szCs w:val="24"/>
        </w:rPr>
        <w:t>ky</w:t>
      </w:r>
      <w:r w:rsidRPr="00010D2E">
        <w:rPr>
          <w:rFonts w:cstheme="minorHAnsi"/>
          <w:color w:val="000000"/>
          <w:sz w:val="24"/>
          <w:szCs w:val="24"/>
        </w:rPr>
        <w:t>, veterináři, vědci, zástupci zoo a rezervací)</w:t>
      </w:r>
      <w:r w:rsidR="003D15D4" w:rsidRPr="00010D2E">
        <w:rPr>
          <w:rFonts w:cstheme="minorHAnsi"/>
          <w:color w:val="000000"/>
          <w:sz w:val="24"/>
          <w:szCs w:val="24"/>
        </w:rPr>
        <w:t xml:space="preserve">, kteří byli nezaujatí (tj. nepřicházejí s těmito záležitostmi přímo do styku), </w:t>
      </w:r>
      <w:r w:rsidRPr="00010D2E">
        <w:rPr>
          <w:rFonts w:cstheme="minorHAnsi"/>
          <w:color w:val="000000"/>
          <w:sz w:val="24"/>
          <w:szCs w:val="24"/>
        </w:rPr>
        <w:t>na straně druhé</w:t>
      </w:r>
      <w:r w:rsidR="003D15D4" w:rsidRPr="00010D2E">
        <w:rPr>
          <w:rFonts w:cstheme="minorHAnsi"/>
          <w:color w:val="000000"/>
          <w:sz w:val="24"/>
          <w:szCs w:val="24"/>
        </w:rPr>
        <w:t xml:space="preserve">. Zástupci </w:t>
      </w:r>
      <w:r w:rsidR="008F21B6" w:rsidRPr="00010D2E">
        <w:rPr>
          <w:rFonts w:cstheme="minorHAnsi"/>
          <w:color w:val="000000"/>
          <w:sz w:val="24"/>
          <w:szCs w:val="24"/>
        </w:rPr>
        <w:t xml:space="preserve">cirkusů, </w:t>
      </w:r>
      <w:proofErr w:type="spellStart"/>
      <w:r w:rsidR="008F21B6" w:rsidRPr="00010D2E">
        <w:rPr>
          <w:rFonts w:cstheme="minorHAnsi"/>
          <w:color w:val="000000"/>
          <w:sz w:val="24"/>
          <w:szCs w:val="24"/>
        </w:rPr>
        <w:t>drezéři</w:t>
      </w:r>
      <w:proofErr w:type="spellEnd"/>
      <w:r w:rsidR="008F21B6" w:rsidRPr="00010D2E">
        <w:rPr>
          <w:rFonts w:cstheme="minorHAnsi"/>
          <w:color w:val="000000"/>
          <w:sz w:val="24"/>
          <w:szCs w:val="24"/>
        </w:rPr>
        <w:t xml:space="preserve"> a cvičitelé zvířat </w:t>
      </w:r>
      <w:r w:rsidRPr="00010D2E">
        <w:rPr>
          <w:rFonts w:cstheme="minorHAnsi"/>
          <w:color w:val="000000"/>
          <w:sz w:val="24"/>
          <w:szCs w:val="24"/>
        </w:rPr>
        <w:t>nesouhlasili se zmíněnými třemi skupinami nezaujatých odborníků v 11 otázkách ze 42 (26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 xml:space="preserve">%). Zástupci neziskového sektoru se s odborníky neshodli v 8 otázkách ze 42 </w:t>
      </w:r>
      <w:r w:rsidR="008F21B6" w:rsidRPr="00010D2E">
        <w:rPr>
          <w:rFonts w:cstheme="minorHAnsi"/>
          <w:color w:val="000000"/>
          <w:sz w:val="24"/>
          <w:szCs w:val="24"/>
        </w:rPr>
        <w:t>(</w:t>
      </w:r>
      <w:r w:rsidRPr="00010D2E">
        <w:rPr>
          <w:rFonts w:cstheme="minorHAnsi"/>
          <w:color w:val="000000"/>
          <w:sz w:val="24"/>
          <w:szCs w:val="24"/>
        </w:rPr>
        <w:t>19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>%). Mezi sebou se odborníci neshodli pouze ve dvou otázkách (5</w:t>
      </w:r>
      <w:r w:rsidR="008F21B6" w:rsidRPr="00010D2E">
        <w:rPr>
          <w:rFonts w:cstheme="minorHAnsi"/>
          <w:color w:val="000000"/>
          <w:sz w:val="24"/>
          <w:szCs w:val="24"/>
        </w:rPr>
        <w:t> </w:t>
      </w:r>
      <w:r w:rsidRPr="00010D2E">
        <w:rPr>
          <w:rFonts w:cstheme="minorHAnsi"/>
          <w:color w:val="000000"/>
          <w:sz w:val="24"/>
          <w:szCs w:val="24"/>
        </w:rPr>
        <w:t>%). Mezi právníky a veterináři, vědci a zaměstnanci zoologických zahrad a rezervací tedy v otázkách dobrých životních podmínek divokých zvířat v kočovných cirkusech a jiných zábavních zařízeních došlo k významné shodě. V přehledu literatury se zabýváme tím, zda jsou stanoviska různých skupin odborníků podložena vědeckými důkazy.</w:t>
      </w:r>
    </w:p>
    <w:p w:rsidR="000A06D0" w:rsidRPr="00010D2E" w:rsidRDefault="000A06D0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ascii="MS Gothic" w:eastAsia="MS Gothic" w:hAnsi="MS Gothic" w:cstheme="minorHAnsi"/>
          <w:color w:val="8C0929"/>
          <w:sz w:val="24"/>
          <w:szCs w:val="24"/>
        </w:rPr>
        <w:t>◆</w:t>
      </w:r>
      <w:r w:rsidRPr="00010D2E">
        <w:rPr>
          <w:rFonts w:eastAsia="MS Gothic"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Odborníci se neshodli především v otázce vlivu různých hledisek </w:t>
      </w:r>
      <w:r w:rsidR="003D15D4" w:rsidRPr="00010D2E">
        <w:rPr>
          <w:rFonts w:cstheme="minorHAnsi"/>
          <w:color w:val="000000"/>
          <w:sz w:val="24"/>
          <w:szCs w:val="24"/>
        </w:rPr>
        <w:t>chovu</w:t>
      </w:r>
      <w:r w:rsidR="00A02F3E" w:rsidRPr="00010D2E">
        <w:rPr>
          <w:rFonts w:cstheme="minorHAnsi"/>
          <w:color w:val="000000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divokých zvířat v putovních zoo a cirkusech, manipulace a výcviku a</w:t>
      </w:r>
      <w:r w:rsidR="00A02F3E" w:rsidRPr="00010D2E">
        <w:rPr>
          <w:rFonts w:cstheme="minorHAnsi"/>
          <w:color w:val="000000"/>
          <w:sz w:val="24"/>
          <w:szCs w:val="24"/>
        </w:rPr>
        <w:t xml:space="preserve"> také</w:t>
      </w:r>
      <w:r w:rsidRPr="00010D2E">
        <w:rPr>
          <w:rFonts w:cstheme="minorHAnsi"/>
          <w:color w:val="000000"/>
          <w:sz w:val="24"/>
          <w:szCs w:val="24"/>
        </w:rPr>
        <w:t xml:space="preserve"> převozu a cestování na jejich </w:t>
      </w:r>
      <w:r w:rsidR="0014329D" w:rsidRPr="00010D2E">
        <w:rPr>
          <w:rFonts w:cstheme="minorHAnsi"/>
          <w:color w:val="000000"/>
          <w:sz w:val="24"/>
          <w:szCs w:val="24"/>
        </w:rPr>
        <w:t>životní podmínky</w:t>
      </w:r>
      <w:r w:rsidRPr="00010D2E">
        <w:rPr>
          <w:rFonts w:cstheme="minorHAnsi"/>
          <w:color w:val="000000"/>
          <w:sz w:val="24"/>
          <w:szCs w:val="24"/>
        </w:rPr>
        <w:t xml:space="preserve">. Jakmile se nám podařilo identifikovat hlavní oblasti neshod mezi jednotlivými </w:t>
      </w:r>
      <w:r w:rsidRPr="00010D2E">
        <w:rPr>
          <w:rFonts w:cstheme="minorHAnsi"/>
          <w:color w:val="000000"/>
          <w:sz w:val="24"/>
          <w:szCs w:val="24"/>
        </w:rPr>
        <w:lastRenderedPageBreak/>
        <w:t>skupinami</w:t>
      </w:r>
      <w:r w:rsidR="0014329D" w:rsidRPr="00010D2E">
        <w:rPr>
          <w:rFonts w:cstheme="minorHAnsi"/>
          <w:color w:val="000000"/>
          <w:sz w:val="24"/>
          <w:szCs w:val="24"/>
        </w:rPr>
        <w:t xml:space="preserve"> odborníků</w:t>
      </w:r>
      <w:r w:rsidRPr="00010D2E">
        <w:rPr>
          <w:rFonts w:cstheme="minorHAnsi"/>
          <w:color w:val="000000"/>
          <w:sz w:val="24"/>
          <w:szCs w:val="24"/>
        </w:rPr>
        <w:t>, začali jsme hledat vědecké důkazy, které by nám pomohly tyto názorové rozdíly</w:t>
      </w:r>
      <w:r w:rsidR="0014329D" w:rsidRPr="00010D2E">
        <w:rPr>
          <w:rFonts w:cstheme="minorHAnsi"/>
          <w:color w:val="000000"/>
          <w:sz w:val="24"/>
          <w:szCs w:val="24"/>
        </w:rPr>
        <w:t xml:space="preserve"> objasnit</w:t>
      </w:r>
      <w:r w:rsidRPr="00010D2E">
        <w:rPr>
          <w:rFonts w:cstheme="minorHAnsi"/>
          <w:color w:val="000000"/>
          <w:sz w:val="24"/>
          <w:szCs w:val="24"/>
        </w:rPr>
        <w:t>.</w:t>
      </w:r>
    </w:p>
    <w:p w:rsidR="000A06D0" w:rsidRPr="00010D2E" w:rsidRDefault="000A06D0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ascii="MS Gothic"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ZapfDingbatsITC" w:cstheme="minorHAnsi"/>
          <w:color w:val="8C0929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 xml:space="preserve">Pro vyhledávání relevantní literatury jsme stanovili hledané výrazy na základě výsledků z prvního dotazníku. </w:t>
      </w:r>
      <w:r w:rsidR="0014329D" w:rsidRPr="00010D2E">
        <w:rPr>
          <w:rFonts w:cstheme="minorHAnsi"/>
          <w:color w:val="000000"/>
          <w:sz w:val="24"/>
          <w:szCs w:val="24"/>
        </w:rPr>
        <w:t xml:space="preserve">Našli </w:t>
      </w:r>
      <w:r w:rsidRPr="00010D2E">
        <w:rPr>
          <w:rFonts w:cstheme="minorHAnsi"/>
          <w:color w:val="000000"/>
          <w:sz w:val="24"/>
          <w:szCs w:val="24"/>
        </w:rPr>
        <w:t>jsme 1430 záznamů</w:t>
      </w:r>
      <w:r w:rsidR="0014329D" w:rsidRPr="00010D2E">
        <w:rPr>
          <w:rFonts w:cstheme="minorHAnsi"/>
          <w:color w:val="000000"/>
          <w:sz w:val="24"/>
          <w:szCs w:val="24"/>
        </w:rPr>
        <w:t>, z nichž</w:t>
      </w:r>
      <w:r w:rsidRPr="00010D2E">
        <w:rPr>
          <w:rFonts w:cstheme="minorHAnsi"/>
          <w:color w:val="000000"/>
          <w:sz w:val="24"/>
          <w:szCs w:val="24"/>
        </w:rPr>
        <w:t xml:space="preserve"> 666 (46,6 %) bylo publikováno do roku 2006 včetně a 764 (53,4 %) od roku 2007. Podařilo se nám také </w:t>
      </w:r>
      <w:r w:rsidR="0014329D" w:rsidRPr="00010D2E">
        <w:rPr>
          <w:rFonts w:cstheme="minorHAnsi"/>
          <w:color w:val="000000"/>
          <w:sz w:val="24"/>
          <w:szCs w:val="24"/>
        </w:rPr>
        <w:t xml:space="preserve">nalézt </w:t>
      </w:r>
      <w:r w:rsidRPr="00010D2E">
        <w:rPr>
          <w:rFonts w:cstheme="minorHAnsi"/>
          <w:color w:val="000000"/>
          <w:sz w:val="24"/>
          <w:szCs w:val="24"/>
        </w:rPr>
        <w:t>dalších 270 záznamů z jiných zdrojů. Z </w:t>
      </w:r>
      <w:r w:rsidR="0014329D" w:rsidRPr="00010D2E">
        <w:rPr>
          <w:rFonts w:cstheme="minorHAnsi"/>
          <w:color w:val="000000"/>
          <w:sz w:val="24"/>
          <w:szCs w:val="24"/>
        </w:rPr>
        <w:t xml:space="preserve">nich </w:t>
      </w:r>
      <w:r w:rsidRPr="00010D2E">
        <w:rPr>
          <w:rFonts w:cstheme="minorHAnsi"/>
          <w:color w:val="000000"/>
          <w:sz w:val="24"/>
          <w:szCs w:val="24"/>
        </w:rPr>
        <w:t xml:space="preserve">bylo 153 (56,7 %) publikováno do roku 2006 včetně a 117 (43,3 %) od roku 2007. Od posledního posouzení </w:t>
      </w:r>
      <w:r w:rsidR="0014329D" w:rsidRPr="00010D2E">
        <w:rPr>
          <w:rFonts w:cstheme="minorHAnsi"/>
          <w:color w:val="000000"/>
          <w:sz w:val="24"/>
          <w:szCs w:val="24"/>
        </w:rPr>
        <w:t>životní</w:t>
      </w:r>
      <w:r w:rsidR="00A02F3E" w:rsidRPr="00010D2E">
        <w:rPr>
          <w:rFonts w:cstheme="minorHAnsi"/>
          <w:color w:val="000000"/>
          <w:sz w:val="24"/>
          <w:szCs w:val="24"/>
        </w:rPr>
        <w:t>ch podmínek</w:t>
      </w:r>
      <w:r w:rsidRPr="00010D2E">
        <w:rPr>
          <w:rFonts w:cstheme="minorHAnsi"/>
          <w:color w:val="000000"/>
          <w:sz w:val="24"/>
          <w:szCs w:val="24"/>
        </w:rPr>
        <w:t xml:space="preserve"> divokých zvířat v putovních zoo tak přibylo značné množství informací.</w:t>
      </w:r>
    </w:p>
    <w:p w:rsidR="000A06D0" w:rsidRPr="00010D2E" w:rsidRDefault="000A06D0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10D2E">
        <w:rPr>
          <w:rFonts w:ascii="MS Gothic"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C23382" w:rsidRPr="00010D2E">
        <w:rPr>
          <w:rFonts w:eastAsia="ZapfDingbatsITC" w:cstheme="minorHAnsi"/>
          <w:sz w:val="24"/>
          <w:szCs w:val="24"/>
        </w:rPr>
        <w:t>U všech informačních pramenů jsme následně posoudili, zda splňují kritéri</w:t>
      </w:r>
      <w:r w:rsidR="00010D2E" w:rsidRPr="00010D2E">
        <w:rPr>
          <w:rFonts w:eastAsia="ZapfDingbatsITC" w:cstheme="minorHAnsi"/>
          <w:sz w:val="24"/>
          <w:szCs w:val="24"/>
        </w:rPr>
        <w:t>a</w:t>
      </w:r>
      <w:r w:rsidR="00C23382" w:rsidRPr="00010D2E">
        <w:rPr>
          <w:rFonts w:eastAsia="ZapfDingbatsITC" w:cstheme="minorHAnsi"/>
          <w:sz w:val="24"/>
          <w:szCs w:val="24"/>
        </w:rPr>
        <w:t xml:space="preserve"> pro zařazení do vědecké zprávy. Nebylo možné u</w:t>
      </w:r>
      <w:r w:rsidRPr="00010D2E">
        <w:rPr>
          <w:rFonts w:cstheme="minorHAnsi"/>
          <w:sz w:val="24"/>
          <w:szCs w:val="24"/>
        </w:rPr>
        <w:t>rčit</w:t>
      </w:r>
      <w:r w:rsidRPr="00010D2E">
        <w:rPr>
          <w:rFonts w:cstheme="minorHAnsi"/>
          <w:color w:val="000000"/>
          <w:sz w:val="24"/>
          <w:szCs w:val="24"/>
        </w:rPr>
        <w:t xml:space="preserve">, jaké druhy </w:t>
      </w:r>
      <w:r w:rsidR="00C23382" w:rsidRPr="00010D2E">
        <w:rPr>
          <w:rFonts w:cstheme="minorHAnsi"/>
          <w:color w:val="000000"/>
          <w:sz w:val="24"/>
          <w:szCs w:val="24"/>
        </w:rPr>
        <w:t xml:space="preserve">zvířat se </w:t>
      </w:r>
      <w:r w:rsidRPr="00010D2E">
        <w:rPr>
          <w:rFonts w:cstheme="minorHAnsi"/>
          <w:color w:val="000000"/>
          <w:sz w:val="24"/>
          <w:szCs w:val="24"/>
        </w:rPr>
        <w:t>v cirkusech a putovních zoo</w:t>
      </w:r>
      <w:r w:rsidR="00C23382" w:rsidRPr="00010D2E">
        <w:rPr>
          <w:rFonts w:cstheme="minorHAnsi"/>
          <w:color w:val="000000"/>
          <w:sz w:val="24"/>
          <w:szCs w:val="24"/>
        </w:rPr>
        <w:t xml:space="preserve"> využívají</w:t>
      </w:r>
      <w:r w:rsidRPr="00010D2E">
        <w:rPr>
          <w:rFonts w:cstheme="minorHAnsi"/>
          <w:color w:val="000000"/>
          <w:sz w:val="24"/>
          <w:szCs w:val="24"/>
        </w:rPr>
        <w:t xml:space="preserve">, zvláště proto, že snaha o </w:t>
      </w:r>
      <w:r w:rsidR="006122B6" w:rsidRPr="00010D2E">
        <w:rPr>
          <w:rFonts w:cstheme="minorHAnsi"/>
          <w:color w:val="000000"/>
          <w:sz w:val="24"/>
          <w:szCs w:val="24"/>
        </w:rPr>
        <w:t>inovace</w:t>
      </w:r>
      <w:r w:rsidRPr="00010D2E">
        <w:rPr>
          <w:rFonts w:cstheme="minorHAnsi"/>
          <w:color w:val="000000"/>
          <w:sz w:val="24"/>
          <w:szCs w:val="24"/>
        </w:rPr>
        <w:t xml:space="preserve"> a změn</w:t>
      </w:r>
      <w:r w:rsidR="00C23382" w:rsidRPr="00010D2E">
        <w:rPr>
          <w:rFonts w:cstheme="minorHAnsi"/>
          <w:color w:val="000000"/>
          <w:sz w:val="24"/>
          <w:szCs w:val="24"/>
        </w:rPr>
        <w:t>y</w:t>
      </w:r>
      <w:r w:rsidRPr="00010D2E">
        <w:rPr>
          <w:rFonts w:cstheme="minorHAnsi"/>
          <w:color w:val="000000"/>
          <w:sz w:val="24"/>
          <w:szCs w:val="24"/>
        </w:rPr>
        <w:t xml:space="preserve"> postojů vedly k prudkému nárůstu </w:t>
      </w:r>
      <w:r w:rsidR="00C23382" w:rsidRPr="00010D2E">
        <w:rPr>
          <w:rFonts w:cstheme="minorHAnsi"/>
          <w:color w:val="000000"/>
          <w:sz w:val="24"/>
          <w:szCs w:val="24"/>
        </w:rPr>
        <w:t xml:space="preserve">celkového počtu </w:t>
      </w:r>
      <w:r w:rsidRPr="00010D2E">
        <w:rPr>
          <w:rFonts w:cstheme="minorHAnsi"/>
          <w:color w:val="000000"/>
          <w:sz w:val="24"/>
          <w:szCs w:val="24"/>
        </w:rPr>
        <w:t xml:space="preserve">putovních zoo </w:t>
      </w:r>
      <w:r w:rsidR="00C23382" w:rsidRPr="00010D2E">
        <w:rPr>
          <w:rFonts w:cstheme="minorHAnsi"/>
          <w:color w:val="000000"/>
          <w:sz w:val="24"/>
          <w:szCs w:val="24"/>
        </w:rPr>
        <w:t>i</w:t>
      </w:r>
      <w:r w:rsidRPr="00010D2E">
        <w:rPr>
          <w:rFonts w:cstheme="minorHAnsi"/>
          <w:color w:val="000000"/>
          <w:sz w:val="24"/>
          <w:szCs w:val="24"/>
        </w:rPr>
        <w:t xml:space="preserve"> druhů, které jsou v tomto odvětví využívány. Proto jsme nevynechali žádný druh divokého zvířete, který byl v literatuře zmíněn. </w:t>
      </w:r>
      <w:r w:rsidR="00C23382" w:rsidRPr="00010D2E">
        <w:rPr>
          <w:rFonts w:cstheme="minorHAnsi"/>
          <w:color w:val="000000"/>
          <w:sz w:val="24"/>
          <w:szCs w:val="24"/>
        </w:rPr>
        <w:t>Vzhledem k tomu, že dosud bylo provedeno jen velice málo výzkumů zaměřených přímo na</w:t>
      </w:r>
      <w:r w:rsidRPr="00010D2E">
        <w:rPr>
          <w:rFonts w:cstheme="minorHAnsi"/>
          <w:color w:val="000000"/>
          <w:sz w:val="24"/>
          <w:szCs w:val="24"/>
        </w:rPr>
        <w:t xml:space="preserve"> zvířat</w:t>
      </w:r>
      <w:r w:rsidR="00C23382" w:rsidRPr="00010D2E">
        <w:rPr>
          <w:rFonts w:cstheme="minorHAnsi"/>
          <w:color w:val="000000"/>
          <w:sz w:val="24"/>
          <w:szCs w:val="24"/>
        </w:rPr>
        <w:t>a</w:t>
      </w:r>
      <w:r w:rsidRPr="00010D2E">
        <w:rPr>
          <w:rFonts w:cstheme="minorHAnsi"/>
          <w:color w:val="000000"/>
          <w:sz w:val="24"/>
          <w:szCs w:val="24"/>
        </w:rPr>
        <w:t xml:space="preserve"> v kočovných cirkusech a putovních zoo</w:t>
      </w:r>
      <w:r w:rsidR="00C23382" w:rsidRPr="00010D2E">
        <w:rPr>
          <w:rFonts w:cstheme="minorHAnsi"/>
          <w:color w:val="000000"/>
          <w:sz w:val="24"/>
          <w:szCs w:val="24"/>
        </w:rPr>
        <w:t>,</w:t>
      </w:r>
      <w:r w:rsidRPr="00010D2E">
        <w:rPr>
          <w:rFonts w:cstheme="minorHAnsi"/>
          <w:color w:val="000000"/>
          <w:sz w:val="24"/>
          <w:szCs w:val="24"/>
        </w:rPr>
        <w:t xml:space="preserve"> použili</w:t>
      </w:r>
      <w:r w:rsidR="00C23382" w:rsidRPr="00010D2E">
        <w:rPr>
          <w:rFonts w:cstheme="minorHAnsi"/>
          <w:color w:val="000000"/>
          <w:sz w:val="24"/>
          <w:szCs w:val="24"/>
        </w:rPr>
        <w:t xml:space="preserve"> jsme</w:t>
      </w:r>
      <w:r w:rsidRPr="00010D2E">
        <w:rPr>
          <w:rFonts w:cstheme="minorHAnsi"/>
          <w:color w:val="000000"/>
          <w:sz w:val="24"/>
          <w:szCs w:val="24"/>
        </w:rPr>
        <w:t xml:space="preserve"> i studie, které se zabývají reakcí divokých zvířat na změny v životním prostředí, na chov v zajetí nebo převoz do zajetí</w:t>
      </w:r>
      <w:r w:rsidR="00C23382" w:rsidRPr="00010D2E">
        <w:rPr>
          <w:rFonts w:cstheme="minorHAnsi"/>
          <w:color w:val="000000"/>
          <w:sz w:val="24"/>
          <w:szCs w:val="24"/>
        </w:rPr>
        <w:t xml:space="preserve"> v jiném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  <w:r w:rsidR="00C23382" w:rsidRPr="00010D2E">
        <w:rPr>
          <w:rFonts w:cstheme="minorHAnsi"/>
          <w:color w:val="000000"/>
          <w:sz w:val="24"/>
          <w:szCs w:val="24"/>
        </w:rPr>
        <w:t>prostředí</w:t>
      </w:r>
      <w:r w:rsidRPr="00010D2E">
        <w:rPr>
          <w:rFonts w:cstheme="minorHAnsi"/>
          <w:color w:val="000000"/>
          <w:sz w:val="24"/>
          <w:szCs w:val="24"/>
        </w:rPr>
        <w:t>, abychom identifikovali klíčové indikátory dobr</w:t>
      </w:r>
      <w:r w:rsidR="006122B6" w:rsidRPr="00010D2E">
        <w:rPr>
          <w:rFonts w:cstheme="minorHAnsi"/>
          <w:color w:val="000000"/>
          <w:sz w:val="24"/>
          <w:szCs w:val="24"/>
        </w:rPr>
        <w:t xml:space="preserve">ých </w:t>
      </w:r>
      <w:r w:rsidR="00C23382" w:rsidRPr="00010D2E">
        <w:rPr>
          <w:rFonts w:cstheme="minorHAnsi"/>
          <w:color w:val="000000"/>
          <w:sz w:val="24"/>
          <w:szCs w:val="24"/>
        </w:rPr>
        <w:t>životních podmínek</w:t>
      </w:r>
      <w:r w:rsidRPr="00010D2E">
        <w:rPr>
          <w:rFonts w:cstheme="minorHAnsi"/>
          <w:color w:val="000000"/>
          <w:sz w:val="24"/>
          <w:szCs w:val="24"/>
        </w:rPr>
        <w:t xml:space="preserve">, toho, jak dané zážitky </w:t>
      </w:r>
      <w:r w:rsidR="00D07F63" w:rsidRPr="00010D2E">
        <w:rPr>
          <w:rFonts w:cstheme="minorHAnsi"/>
          <w:color w:val="000000"/>
          <w:sz w:val="24"/>
          <w:szCs w:val="24"/>
        </w:rPr>
        <w:t>životní podmínky</w:t>
      </w:r>
      <w:r w:rsidRPr="00010D2E">
        <w:rPr>
          <w:rFonts w:cstheme="minorHAnsi"/>
          <w:color w:val="000000"/>
          <w:sz w:val="24"/>
          <w:szCs w:val="24"/>
        </w:rPr>
        <w:t xml:space="preserve"> ovlivňují</w:t>
      </w:r>
      <w:r w:rsidR="006122B6" w:rsidRPr="00010D2E">
        <w:rPr>
          <w:rFonts w:cstheme="minorHAnsi"/>
          <w:color w:val="000000"/>
          <w:sz w:val="24"/>
          <w:szCs w:val="24"/>
        </w:rPr>
        <w:t>,</w:t>
      </w:r>
      <w:r w:rsidRPr="00010D2E">
        <w:rPr>
          <w:rFonts w:cstheme="minorHAnsi"/>
          <w:color w:val="000000"/>
          <w:sz w:val="24"/>
          <w:szCs w:val="24"/>
        </w:rPr>
        <w:t xml:space="preserve"> a zda mohou kočovné cirkusy a putovní zoo splnit požadavky 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na </w:t>
      </w:r>
      <w:r w:rsidR="006122B6" w:rsidRPr="00010D2E">
        <w:rPr>
          <w:rFonts w:cstheme="minorHAnsi"/>
          <w:color w:val="000000"/>
          <w:sz w:val="24"/>
          <w:szCs w:val="24"/>
        </w:rPr>
        <w:t xml:space="preserve">dobré 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životní </w:t>
      </w:r>
      <w:r w:rsidR="006122B6" w:rsidRPr="00010D2E">
        <w:rPr>
          <w:rFonts w:cstheme="minorHAnsi"/>
          <w:color w:val="000000"/>
          <w:sz w:val="24"/>
          <w:szCs w:val="24"/>
        </w:rPr>
        <w:t>podmínky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 </w:t>
      </w:r>
      <w:r w:rsidRPr="00010D2E">
        <w:rPr>
          <w:rFonts w:cstheme="minorHAnsi"/>
          <w:color w:val="000000"/>
          <w:sz w:val="24"/>
          <w:szCs w:val="24"/>
        </w:rPr>
        <w:t>divok</w:t>
      </w:r>
      <w:r w:rsidR="00D07F63" w:rsidRPr="00010D2E">
        <w:rPr>
          <w:rFonts w:cstheme="minorHAnsi"/>
          <w:color w:val="000000"/>
          <w:sz w:val="24"/>
          <w:szCs w:val="24"/>
        </w:rPr>
        <w:t>ých</w:t>
      </w:r>
      <w:r w:rsidRPr="00010D2E">
        <w:rPr>
          <w:rFonts w:cstheme="minorHAnsi"/>
          <w:color w:val="000000"/>
          <w:sz w:val="24"/>
          <w:szCs w:val="24"/>
        </w:rPr>
        <w:t xml:space="preserve"> zvířat.</w:t>
      </w:r>
    </w:p>
    <w:p w:rsidR="000A06D0" w:rsidRPr="00010D2E" w:rsidRDefault="000A06D0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7738DE" w:rsidRPr="00010D2E">
        <w:rPr>
          <w:rFonts w:cstheme="minorHAnsi"/>
          <w:color w:val="000000"/>
          <w:sz w:val="24"/>
          <w:szCs w:val="24"/>
        </w:rPr>
        <w:t>Dostali jsme za úkol zodpovědět tuto otázku</w:t>
      </w:r>
      <w:r w:rsidRPr="00010D2E">
        <w:rPr>
          <w:rFonts w:cstheme="minorHAnsi"/>
          <w:color w:val="000000"/>
          <w:sz w:val="24"/>
          <w:szCs w:val="24"/>
        </w:rPr>
        <w:t>: „</w:t>
      </w:r>
      <w:r w:rsidRPr="00010D2E">
        <w:rPr>
          <w:rFonts w:cstheme="minorHAnsi"/>
          <w:i/>
          <w:color w:val="000000"/>
          <w:sz w:val="24"/>
          <w:szCs w:val="24"/>
        </w:rPr>
        <w:t>Jaké existují důkazy, že</w:t>
      </w:r>
      <w:r w:rsidR="00D07F63" w:rsidRPr="00010D2E">
        <w:rPr>
          <w:rFonts w:cstheme="minorHAnsi"/>
          <w:i/>
          <w:color w:val="000000"/>
          <w:sz w:val="24"/>
          <w:szCs w:val="24"/>
        </w:rPr>
        <w:t xml:space="preserve"> duševní a tělesná pohoda</w:t>
      </w:r>
      <w:r w:rsidRPr="00010D2E">
        <w:rPr>
          <w:rFonts w:cstheme="minorHAnsi"/>
          <w:i/>
          <w:color w:val="000000"/>
          <w:sz w:val="24"/>
          <w:szCs w:val="24"/>
        </w:rPr>
        <w:t xml:space="preserve"> divokých </w:t>
      </w:r>
      <w:r w:rsidR="00D07F63" w:rsidRPr="00010D2E">
        <w:rPr>
          <w:rFonts w:cstheme="minorHAnsi"/>
          <w:i/>
          <w:color w:val="000000"/>
          <w:sz w:val="24"/>
          <w:szCs w:val="24"/>
        </w:rPr>
        <w:t>či</w:t>
      </w:r>
      <w:r w:rsidRPr="00010D2E">
        <w:rPr>
          <w:rFonts w:cstheme="minorHAnsi"/>
          <w:i/>
          <w:color w:val="000000"/>
          <w:sz w:val="24"/>
          <w:szCs w:val="24"/>
        </w:rPr>
        <w:t xml:space="preserve"> nedomestikovaných zvířat v kočovných a nekočovných cirkusech </w:t>
      </w:r>
      <w:r w:rsidR="00D07F63" w:rsidRPr="00010D2E">
        <w:rPr>
          <w:rFonts w:cstheme="minorHAnsi"/>
          <w:i/>
          <w:color w:val="000000"/>
          <w:sz w:val="24"/>
          <w:szCs w:val="24"/>
        </w:rPr>
        <w:t>není optimální</w:t>
      </w:r>
      <w:r w:rsidRPr="00010D2E">
        <w:rPr>
          <w:rFonts w:cstheme="minorHAnsi"/>
          <w:i/>
          <w:color w:val="000000"/>
          <w:sz w:val="24"/>
          <w:szCs w:val="24"/>
        </w:rPr>
        <w:t>?“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  <w:r w:rsidR="00D07F63" w:rsidRPr="00010D2E">
        <w:rPr>
          <w:rFonts w:cstheme="minorHAnsi"/>
          <w:color w:val="000000"/>
          <w:sz w:val="24"/>
          <w:szCs w:val="24"/>
        </w:rPr>
        <w:t>V</w:t>
      </w:r>
      <w:r w:rsidRPr="00010D2E">
        <w:rPr>
          <w:rFonts w:cstheme="minorHAnsi"/>
          <w:color w:val="000000"/>
          <w:sz w:val="24"/>
          <w:szCs w:val="24"/>
        </w:rPr>
        <w:t xml:space="preserve"> cirkusech a putovních zoo 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jsou výběhy pro zvířata </w:t>
      </w:r>
      <w:r w:rsidRPr="00010D2E">
        <w:rPr>
          <w:rFonts w:cstheme="minorHAnsi"/>
          <w:color w:val="000000"/>
          <w:sz w:val="24"/>
          <w:szCs w:val="24"/>
        </w:rPr>
        <w:t>obecně mnohem menší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 a prostší než v nemobilních zoo</w:t>
      </w:r>
      <w:r w:rsidRPr="00010D2E">
        <w:rPr>
          <w:rFonts w:cstheme="minorHAnsi"/>
          <w:color w:val="000000"/>
          <w:sz w:val="24"/>
          <w:szCs w:val="24"/>
        </w:rPr>
        <w:t xml:space="preserve"> a </w:t>
      </w:r>
      <w:r w:rsidR="00D07F63" w:rsidRPr="00010D2E">
        <w:rPr>
          <w:rFonts w:cstheme="minorHAnsi"/>
          <w:color w:val="000000"/>
          <w:sz w:val="24"/>
          <w:szCs w:val="24"/>
        </w:rPr>
        <w:t>obohacování prostředí</w:t>
      </w:r>
      <w:r w:rsidRPr="00010D2E">
        <w:rPr>
          <w:rFonts w:cstheme="minorHAnsi"/>
          <w:color w:val="000000"/>
          <w:sz w:val="24"/>
          <w:szCs w:val="24"/>
        </w:rPr>
        <w:t xml:space="preserve"> je </w:t>
      </w:r>
      <w:r w:rsidR="002A1EFE" w:rsidRPr="00010D2E">
        <w:rPr>
          <w:rFonts w:cstheme="minorHAnsi"/>
          <w:color w:val="000000"/>
          <w:sz w:val="24"/>
          <w:szCs w:val="24"/>
        </w:rPr>
        <w:t>zde</w:t>
      </w:r>
      <w:r w:rsidR="00D07F63" w:rsidRPr="00010D2E">
        <w:rPr>
          <w:rFonts w:cstheme="minorHAnsi"/>
          <w:color w:val="000000"/>
          <w:sz w:val="24"/>
          <w:szCs w:val="24"/>
        </w:rPr>
        <w:t xml:space="preserve">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v zájmu mobility, snadné manipulace a zajištění poslušnosti během výcviku </w:t>
      </w:r>
      <w:r w:rsidRPr="00010D2E">
        <w:rPr>
          <w:rFonts w:cstheme="minorHAnsi"/>
          <w:color w:val="000000"/>
          <w:sz w:val="24"/>
          <w:szCs w:val="24"/>
        </w:rPr>
        <w:t xml:space="preserve">s největší pravděpodobností zásadně omezováno či není k dispozici vůbec. Omezení prostoru a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vybavení </w:t>
      </w:r>
      <w:r w:rsidRPr="00010D2E">
        <w:rPr>
          <w:rFonts w:cstheme="minorHAnsi"/>
          <w:color w:val="000000"/>
          <w:sz w:val="24"/>
          <w:szCs w:val="24"/>
        </w:rPr>
        <w:t xml:space="preserve">znamená, že zvířata jsou často držena v nevhodných sociálních podmínkách, jako je izolace společenských druhů, seskupení samotářských druhů nebo blízkost neslučitelných druhů. Pro kočovné cirkusy je složité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zajišťovat zvířatům </w:t>
      </w:r>
      <w:r w:rsidRPr="00010D2E">
        <w:rPr>
          <w:rFonts w:cstheme="minorHAnsi"/>
          <w:color w:val="000000"/>
          <w:sz w:val="24"/>
          <w:szCs w:val="24"/>
        </w:rPr>
        <w:t xml:space="preserve">druhově specifické a ekologicky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vhodné </w:t>
      </w:r>
      <w:r w:rsidRPr="00010D2E">
        <w:rPr>
          <w:rFonts w:cstheme="minorHAnsi"/>
          <w:color w:val="000000"/>
          <w:sz w:val="24"/>
          <w:szCs w:val="24"/>
        </w:rPr>
        <w:t>krmivo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, </w:t>
      </w:r>
      <w:r w:rsidR="002A1EFE" w:rsidRPr="00010D2E">
        <w:rPr>
          <w:rFonts w:cstheme="minorHAnsi"/>
          <w:color w:val="000000"/>
          <w:sz w:val="24"/>
          <w:szCs w:val="24"/>
        </w:rPr>
        <w:t>nakupovat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 ho</w:t>
      </w:r>
      <w:r w:rsidRPr="00010D2E">
        <w:rPr>
          <w:rFonts w:cstheme="minorHAnsi"/>
          <w:color w:val="000000"/>
          <w:sz w:val="24"/>
          <w:szCs w:val="24"/>
        </w:rPr>
        <w:t xml:space="preserve"> a řádně ho </w:t>
      </w:r>
      <w:r w:rsidR="007738DE" w:rsidRPr="00010D2E">
        <w:rPr>
          <w:rFonts w:cstheme="minorHAnsi"/>
          <w:color w:val="000000"/>
          <w:sz w:val="24"/>
          <w:szCs w:val="24"/>
        </w:rPr>
        <w:t>skladovat</w:t>
      </w:r>
      <w:r w:rsidRPr="00010D2E">
        <w:rPr>
          <w:rFonts w:cstheme="minorHAnsi"/>
          <w:color w:val="000000"/>
          <w:sz w:val="24"/>
          <w:szCs w:val="24"/>
        </w:rPr>
        <w:t xml:space="preserve">.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Přirozené </w:t>
      </w:r>
      <w:r w:rsidRPr="00010D2E">
        <w:rPr>
          <w:rFonts w:cstheme="minorHAnsi"/>
          <w:color w:val="000000"/>
          <w:sz w:val="24"/>
          <w:szCs w:val="24"/>
        </w:rPr>
        <w:t xml:space="preserve">chování divokých zvířat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je </w:t>
      </w:r>
      <w:r w:rsidRPr="00010D2E">
        <w:rPr>
          <w:rFonts w:cstheme="minorHAnsi"/>
          <w:color w:val="000000"/>
          <w:sz w:val="24"/>
          <w:szCs w:val="24"/>
        </w:rPr>
        <w:t xml:space="preserve">v cirkusech a putovních zoo často narušováno či potlačováno manipulací, výcvikem, představeními, převozy, přivazováním a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ochuzeným </w:t>
      </w:r>
      <w:r w:rsidRPr="00010D2E">
        <w:rPr>
          <w:rFonts w:cstheme="minorHAnsi"/>
          <w:color w:val="000000"/>
          <w:sz w:val="24"/>
          <w:szCs w:val="24"/>
        </w:rPr>
        <w:t>životním prostředím. Běžné výcvikové metody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 používané v cirkusech</w:t>
      </w:r>
      <w:r w:rsidRPr="00010D2E">
        <w:rPr>
          <w:rFonts w:cstheme="minorHAnsi"/>
          <w:color w:val="000000"/>
          <w:sz w:val="24"/>
          <w:szCs w:val="24"/>
        </w:rPr>
        <w:t xml:space="preserve"> </w:t>
      </w:r>
      <w:r w:rsidR="007738DE" w:rsidRPr="00010D2E">
        <w:rPr>
          <w:rFonts w:cstheme="minorHAnsi"/>
          <w:color w:val="000000"/>
          <w:sz w:val="24"/>
          <w:szCs w:val="24"/>
        </w:rPr>
        <w:t xml:space="preserve">neumožňují omezit </w:t>
      </w:r>
      <w:r w:rsidRPr="00010D2E">
        <w:rPr>
          <w:rFonts w:cstheme="minorHAnsi"/>
          <w:color w:val="000000"/>
          <w:sz w:val="24"/>
          <w:szCs w:val="24"/>
        </w:rPr>
        <w:t xml:space="preserve">negativní </w:t>
      </w:r>
      <w:r w:rsidR="007738DE" w:rsidRPr="00010D2E">
        <w:rPr>
          <w:rFonts w:cstheme="minorHAnsi"/>
          <w:sz w:val="24"/>
          <w:szCs w:val="24"/>
        </w:rPr>
        <w:t>nátlak</w:t>
      </w:r>
      <w:r w:rsidRPr="00010D2E">
        <w:rPr>
          <w:rFonts w:cstheme="minorHAnsi"/>
          <w:sz w:val="24"/>
          <w:szCs w:val="24"/>
        </w:rPr>
        <w:t xml:space="preserve">, </w:t>
      </w:r>
      <w:r w:rsidR="007738DE" w:rsidRPr="00010D2E">
        <w:rPr>
          <w:rFonts w:cstheme="minorHAnsi"/>
          <w:sz w:val="24"/>
          <w:szCs w:val="24"/>
        </w:rPr>
        <w:t xml:space="preserve">sílu </w:t>
      </w:r>
      <w:r w:rsidRPr="00010D2E">
        <w:rPr>
          <w:rFonts w:cstheme="minorHAnsi"/>
          <w:sz w:val="24"/>
          <w:szCs w:val="24"/>
        </w:rPr>
        <w:t>a agres</w:t>
      </w:r>
      <w:r w:rsidR="007738DE" w:rsidRPr="00010D2E">
        <w:rPr>
          <w:rFonts w:cstheme="minorHAnsi"/>
          <w:sz w:val="24"/>
          <w:szCs w:val="24"/>
        </w:rPr>
        <w:t>i</w:t>
      </w:r>
      <w:r w:rsidRPr="00010D2E">
        <w:rPr>
          <w:rFonts w:cstheme="minorHAnsi"/>
          <w:sz w:val="24"/>
          <w:szCs w:val="24"/>
        </w:rPr>
        <w:t xml:space="preserve">. Uzavření do klece či připoutání a vykonávání nepřirozených pohybů přispívá k tělesným deformitám, zranění, kulhání a psychickému stresu. </w:t>
      </w:r>
      <w:r w:rsidR="007738DE" w:rsidRPr="00010D2E">
        <w:rPr>
          <w:rFonts w:cstheme="minorHAnsi"/>
          <w:sz w:val="24"/>
          <w:szCs w:val="24"/>
        </w:rPr>
        <w:t>Souhrn těchto faktorů naznačuje</w:t>
      </w:r>
      <w:r w:rsidRPr="00010D2E">
        <w:rPr>
          <w:rFonts w:cstheme="minorHAnsi"/>
          <w:sz w:val="24"/>
          <w:szCs w:val="24"/>
        </w:rPr>
        <w:t xml:space="preserve">, že </w:t>
      </w:r>
      <w:r w:rsidR="007738DE" w:rsidRPr="00010D2E">
        <w:rPr>
          <w:rFonts w:cstheme="minorHAnsi"/>
          <w:sz w:val="24"/>
          <w:szCs w:val="24"/>
        </w:rPr>
        <w:t>životní podmínky</w:t>
      </w:r>
      <w:r w:rsidRPr="00010D2E">
        <w:rPr>
          <w:rFonts w:cstheme="minorHAnsi"/>
          <w:sz w:val="24"/>
          <w:szCs w:val="24"/>
        </w:rPr>
        <w:t xml:space="preserve"> divokých zvířat v cirkusech a putovních zoo </w:t>
      </w:r>
      <w:r w:rsidR="007738DE" w:rsidRPr="00010D2E">
        <w:rPr>
          <w:rFonts w:cstheme="minorHAnsi"/>
          <w:sz w:val="24"/>
          <w:szCs w:val="24"/>
        </w:rPr>
        <w:t>nejsou optimální</w:t>
      </w:r>
      <w:r w:rsidRPr="00010D2E">
        <w:rPr>
          <w:rFonts w:cstheme="minorHAnsi"/>
          <w:sz w:val="24"/>
          <w:szCs w:val="24"/>
        </w:rPr>
        <w:t>.</w:t>
      </w:r>
    </w:p>
    <w:p w:rsidR="000A06D0" w:rsidRPr="00010D2E" w:rsidRDefault="002936B6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ZapfDingbatsITC" w:cstheme="minorHAnsi"/>
          <w:sz w:val="24"/>
          <w:szCs w:val="24"/>
        </w:rPr>
        <w:t xml:space="preserve"> </w:t>
      </w:r>
      <w:r w:rsidR="007738DE" w:rsidRPr="00010D2E">
        <w:rPr>
          <w:rFonts w:cstheme="minorHAnsi"/>
          <w:sz w:val="24"/>
          <w:szCs w:val="24"/>
        </w:rPr>
        <w:t xml:space="preserve">Dalším </w:t>
      </w:r>
      <w:r w:rsidR="0053327B" w:rsidRPr="00010D2E">
        <w:rPr>
          <w:rFonts w:cstheme="minorHAnsi"/>
          <w:sz w:val="24"/>
          <w:szCs w:val="24"/>
        </w:rPr>
        <w:t>bodem</w:t>
      </w:r>
      <w:r w:rsidR="007738DE" w:rsidRPr="00010D2E">
        <w:rPr>
          <w:rFonts w:cstheme="minorHAnsi"/>
          <w:sz w:val="24"/>
          <w:szCs w:val="24"/>
        </w:rPr>
        <w:t xml:space="preserve"> našeho zadání bylo</w:t>
      </w:r>
      <w:r w:rsidR="000A06D0" w:rsidRPr="00010D2E">
        <w:rPr>
          <w:rFonts w:cstheme="minorHAnsi"/>
          <w:sz w:val="24"/>
          <w:szCs w:val="24"/>
        </w:rPr>
        <w:t xml:space="preserve"> </w:t>
      </w:r>
      <w:r w:rsidR="000A06D0" w:rsidRPr="00010D2E">
        <w:rPr>
          <w:rFonts w:cstheme="minorHAnsi"/>
          <w:i/>
          <w:sz w:val="24"/>
          <w:szCs w:val="24"/>
        </w:rPr>
        <w:t>„</w:t>
      </w:r>
      <w:r w:rsidR="007738DE" w:rsidRPr="00010D2E">
        <w:rPr>
          <w:rFonts w:cstheme="minorHAnsi"/>
          <w:i/>
          <w:sz w:val="24"/>
          <w:szCs w:val="24"/>
        </w:rPr>
        <w:t>z</w:t>
      </w:r>
      <w:r w:rsidR="000A06D0" w:rsidRPr="00010D2E">
        <w:rPr>
          <w:rFonts w:cstheme="minorHAnsi"/>
          <w:i/>
          <w:sz w:val="24"/>
          <w:szCs w:val="24"/>
        </w:rPr>
        <w:t>hodnocení otázky obohacení životního prostředí a zvláště</w:t>
      </w:r>
      <w:r w:rsidR="00A84B51" w:rsidRPr="00010D2E">
        <w:rPr>
          <w:rFonts w:cstheme="minorHAnsi"/>
          <w:i/>
          <w:sz w:val="24"/>
          <w:szCs w:val="24"/>
        </w:rPr>
        <w:t xml:space="preserve"> toho</w:t>
      </w:r>
      <w:r w:rsidR="000A06D0" w:rsidRPr="00010D2E">
        <w:rPr>
          <w:rFonts w:cstheme="minorHAnsi"/>
          <w:i/>
          <w:sz w:val="24"/>
          <w:szCs w:val="24"/>
        </w:rPr>
        <w:t>, zda pravidelný výcvik a interakc</w:t>
      </w:r>
      <w:r w:rsidR="00A84B51" w:rsidRPr="00010D2E">
        <w:rPr>
          <w:rFonts w:cstheme="minorHAnsi"/>
          <w:i/>
          <w:sz w:val="24"/>
          <w:szCs w:val="24"/>
        </w:rPr>
        <w:t>e</w:t>
      </w:r>
      <w:r w:rsidR="000A06D0" w:rsidRPr="00010D2E">
        <w:rPr>
          <w:rFonts w:cstheme="minorHAnsi"/>
          <w:i/>
          <w:sz w:val="24"/>
          <w:szCs w:val="24"/>
        </w:rPr>
        <w:t xml:space="preserve"> </w:t>
      </w:r>
      <w:r w:rsidR="00A84B51" w:rsidRPr="00010D2E">
        <w:rPr>
          <w:rFonts w:cstheme="minorHAnsi"/>
          <w:i/>
          <w:sz w:val="24"/>
          <w:szCs w:val="24"/>
        </w:rPr>
        <w:t>představuje pro zvířata obohacení</w:t>
      </w:r>
      <w:r w:rsidR="000A06D0" w:rsidRPr="00010D2E">
        <w:rPr>
          <w:rFonts w:cstheme="minorHAnsi"/>
          <w:i/>
          <w:sz w:val="24"/>
          <w:szCs w:val="24"/>
        </w:rPr>
        <w:t xml:space="preserve">“. </w:t>
      </w:r>
      <w:r w:rsidR="00A84B51" w:rsidRPr="00010D2E">
        <w:rPr>
          <w:rFonts w:cstheme="minorHAnsi"/>
          <w:sz w:val="24"/>
          <w:szCs w:val="24"/>
        </w:rPr>
        <w:t>Ačkoli</w:t>
      </w:r>
      <w:r w:rsidR="000A06D0" w:rsidRPr="00010D2E">
        <w:rPr>
          <w:rFonts w:cstheme="minorHAnsi"/>
          <w:sz w:val="24"/>
          <w:szCs w:val="24"/>
        </w:rPr>
        <w:t xml:space="preserve"> výcvik </w:t>
      </w:r>
      <w:r w:rsidR="00A84B51" w:rsidRPr="00010D2E">
        <w:rPr>
          <w:rFonts w:cstheme="minorHAnsi"/>
          <w:sz w:val="24"/>
          <w:szCs w:val="24"/>
        </w:rPr>
        <w:t>s sebou nese</w:t>
      </w:r>
      <w:r w:rsidR="000A06D0" w:rsidRPr="00010D2E">
        <w:rPr>
          <w:rFonts w:cstheme="minorHAnsi"/>
          <w:sz w:val="24"/>
          <w:szCs w:val="24"/>
        </w:rPr>
        <w:t xml:space="preserve"> mentální stimulac</w:t>
      </w:r>
      <w:r w:rsidR="00A84B51" w:rsidRPr="00010D2E">
        <w:rPr>
          <w:rFonts w:cstheme="minorHAnsi"/>
          <w:sz w:val="24"/>
          <w:szCs w:val="24"/>
        </w:rPr>
        <w:t>i, a má proto potenciál podpořit psychickou pohodu zvířat</w:t>
      </w:r>
      <w:r w:rsidR="000A06D0" w:rsidRPr="00010D2E">
        <w:rPr>
          <w:rFonts w:cstheme="minorHAnsi"/>
          <w:sz w:val="24"/>
          <w:szCs w:val="24"/>
        </w:rPr>
        <w:t>, není vhodnou náhražk</w:t>
      </w:r>
      <w:bookmarkStart w:id="0" w:name="_GoBack"/>
      <w:bookmarkEnd w:id="0"/>
      <w:r w:rsidR="000A06D0" w:rsidRPr="00010D2E">
        <w:rPr>
          <w:rFonts w:cstheme="minorHAnsi"/>
          <w:sz w:val="24"/>
          <w:szCs w:val="24"/>
        </w:rPr>
        <w:t>ou jiných metod</w:t>
      </w:r>
      <w:r w:rsidR="00A84B51" w:rsidRPr="00010D2E">
        <w:rPr>
          <w:rFonts w:cstheme="minorHAnsi"/>
          <w:sz w:val="24"/>
          <w:szCs w:val="24"/>
        </w:rPr>
        <w:t xml:space="preserve"> zlepšení životní</w:t>
      </w:r>
      <w:r w:rsidR="0053327B" w:rsidRPr="00010D2E">
        <w:rPr>
          <w:rFonts w:cstheme="minorHAnsi"/>
          <w:sz w:val="24"/>
          <w:szCs w:val="24"/>
        </w:rPr>
        <w:t>ch podmínek</w:t>
      </w:r>
      <w:r w:rsidR="000A06D0" w:rsidRPr="00010D2E">
        <w:rPr>
          <w:rFonts w:cstheme="minorHAnsi"/>
          <w:sz w:val="24"/>
          <w:szCs w:val="24"/>
        </w:rPr>
        <w:t xml:space="preserve">, jako je obohacení životního prostředí a celková vhodnost </w:t>
      </w:r>
      <w:r w:rsidR="00A84B51" w:rsidRPr="00010D2E">
        <w:rPr>
          <w:rFonts w:cstheme="minorHAnsi"/>
          <w:sz w:val="24"/>
          <w:szCs w:val="24"/>
        </w:rPr>
        <w:t>ustájení</w:t>
      </w:r>
      <w:r w:rsidR="000A06D0" w:rsidRPr="00010D2E">
        <w:rPr>
          <w:rFonts w:cstheme="minorHAnsi"/>
          <w:sz w:val="24"/>
          <w:szCs w:val="24"/>
        </w:rPr>
        <w:t xml:space="preserve">, které mají </w:t>
      </w:r>
      <w:r w:rsidR="00A84B51" w:rsidRPr="00010D2E">
        <w:rPr>
          <w:rFonts w:cstheme="minorHAnsi"/>
          <w:sz w:val="24"/>
          <w:szCs w:val="24"/>
        </w:rPr>
        <w:t xml:space="preserve">celou řadu </w:t>
      </w:r>
      <w:r w:rsidR="000A06D0" w:rsidRPr="00010D2E">
        <w:rPr>
          <w:rFonts w:cstheme="minorHAnsi"/>
          <w:sz w:val="24"/>
          <w:szCs w:val="24"/>
        </w:rPr>
        <w:t xml:space="preserve">nepřímých </w:t>
      </w:r>
      <w:r w:rsidR="00A84B51" w:rsidRPr="00010D2E">
        <w:rPr>
          <w:rFonts w:cstheme="minorHAnsi"/>
          <w:sz w:val="24"/>
          <w:szCs w:val="24"/>
        </w:rPr>
        <w:t>pozitivních dopadů</w:t>
      </w:r>
      <w:r w:rsidR="000A06D0" w:rsidRPr="00010D2E">
        <w:rPr>
          <w:rFonts w:cstheme="minorHAnsi"/>
          <w:sz w:val="24"/>
          <w:szCs w:val="24"/>
        </w:rPr>
        <w:t>.</w:t>
      </w:r>
    </w:p>
    <w:p w:rsidR="000A06D0" w:rsidRPr="00010D2E" w:rsidRDefault="002936B6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MS Gothic" w:cstheme="minorHAnsi"/>
          <w:sz w:val="24"/>
          <w:szCs w:val="24"/>
        </w:rPr>
        <w:t xml:space="preserve"> </w:t>
      </w:r>
      <w:r w:rsidR="00A84B51" w:rsidRPr="00010D2E">
        <w:rPr>
          <w:rFonts w:cstheme="minorHAnsi"/>
          <w:sz w:val="24"/>
          <w:szCs w:val="24"/>
        </w:rPr>
        <w:t>Dále jsme měli posoudit, zda</w:t>
      </w:r>
      <w:r w:rsidR="000A06D0" w:rsidRPr="00010D2E">
        <w:rPr>
          <w:rFonts w:cstheme="minorHAnsi"/>
          <w:sz w:val="24"/>
          <w:szCs w:val="24"/>
        </w:rPr>
        <w:t xml:space="preserve"> </w:t>
      </w:r>
      <w:r w:rsidR="000A06D0" w:rsidRPr="00010D2E">
        <w:rPr>
          <w:rFonts w:cstheme="minorHAnsi"/>
          <w:i/>
          <w:sz w:val="24"/>
          <w:szCs w:val="24"/>
        </w:rPr>
        <w:t>„</w:t>
      </w:r>
      <w:r w:rsidR="00A84B51" w:rsidRPr="00010D2E">
        <w:rPr>
          <w:rFonts w:cstheme="minorHAnsi"/>
          <w:i/>
          <w:sz w:val="24"/>
          <w:szCs w:val="24"/>
        </w:rPr>
        <w:t>e</w:t>
      </w:r>
      <w:r w:rsidR="000A06D0" w:rsidRPr="00010D2E">
        <w:rPr>
          <w:rFonts w:cstheme="minorHAnsi"/>
          <w:i/>
          <w:sz w:val="24"/>
          <w:szCs w:val="24"/>
        </w:rPr>
        <w:t>xistují důkazy</w:t>
      </w:r>
      <w:r w:rsidR="00A84B51" w:rsidRPr="00010D2E">
        <w:rPr>
          <w:rFonts w:cstheme="minorHAnsi"/>
          <w:i/>
          <w:sz w:val="24"/>
          <w:szCs w:val="24"/>
        </w:rPr>
        <w:t xml:space="preserve"> toho, </w:t>
      </w:r>
      <w:r w:rsidR="000A06D0" w:rsidRPr="00010D2E">
        <w:rPr>
          <w:rFonts w:cstheme="minorHAnsi"/>
          <w:i/>
          <w:sz w:val="24"/>
          <w:szCs w:val="24"/>
        </w:rPr>
        <w:t>že</w:t>
      </w:r>
      <w:r w:rsidR="000A06D0" w:rsidRPr="00010D2E">
        <w:rPr>
          <w:rFonts w:cstheme="minorHAnsi"/>
          <w:sz w:val="24"/>
          <w:szCs w:val="24"/>
        </w:rPr>
        <w:t xml:space="preserve"> </w:t>
      </w:r>
      <w:r w:rsidR="00A84B51" w:rsidRPr="00010D2E">
        <w:rPr>
          <w:rFonts w:cstheme="minorHAnsi"/>
          <w:i/>
          <w:sz w:val="24"/>
          <w:szCs w:val="24"/>
        </w:rPr>
        <w:t>kočovné</w:t>
      </w:r>
      <w:r w:rsidR="00A84B51" w:rsidRPr="00010D2E">
        <w:rPr>
          <w:rFonts w:cstheme="minorHAnsi"/>
          <w:i/>
          <w:iCs/>
          <w:sz w:val="24"/>
          <w:szCs w:val="24"/>
        </w:rPr>
        <w:t xml:space="preserve"> </w:t>
      </w:r>
      <w:r w:rsidR="000A06D0" w:rsidRPr="00010D2E">
        <w:rPr>
          <w:rFonts w:cstheme="minorHAnsi"/>
          <w:i/>
          <w:iCs/>
          <w:sz w:val="24"/>
          <w:szCs w:val="24"/>
        </w:rPr>
        <w:t xml:space="preserve">prostředí může </w:t>
      </w:r>
      <w:r w:rsidR="00A84B51" w:rsidRPr="00010D2E">
        <w:rPr>
          <w:rFonts w:cstheme="minorHAnsi"/>
          <w:i/>
          <w:iCs/>
          <w:sz w:val="24"/>
          <w:szCs w:val="24"/>
        </w:rPr>
        <w:t xml:space="preserve">u divokých zvířat vést k </w:t>
      </w:r>
      <w:r w:rsidR="000A06D0" w:rsidRPr="00010D2E">
        <w:rPr>
          <w:rFonts w:cstheme="minorHAnsi"/>
          <w:i/>
          <w:iCs/>
          <w:sz w:val="24"/>
          <w:szCs w:val="24"/>
        </w:rPr>
        <w:t xml:space="preserve">chování, které </w:t>
      </w:r>
      <w:r w:rsidR="00A84B51" w:rsidRPr="00010D2E">
        <w:rPr>
          <w:rFonts w:cstheme="minorHAnsi"/>
          <w:i/>
          <w:iCs/>
          <w:sz w:val="24"/>
          <w:szCs w:val="24"/>
        </w:rPr>
        <w:t>pro ně není běžné</w:t>
      </w:r>
      <w:r w:rsidR="000A06D0" w:rsidRPr="00010D2E">
        <w:rPr>
          <w:rFonts w:cstheme="minorHAnsi"/>
          <w:i/>
          <w:iCs/>
          <w:sz w:val="24"/>
          <w:szCs w:val="24"/>
        </w:rPr>
        <w:t xml:space="preserve">?“ </w:t>
      </w:r>
      <w:r w:rsidR="00D936DE" w:rsidRPr="00010D2E">
        <w:rPr>
          <w:rFonts w:cstheme="minorHAnsi"/>
          <w:iCs/>
          <w:sz w:val="24"/>
          <w:szCs w:val="24"/>
        </w:rPr>
        <w:t xml:space="preserve">Kočovné </w:t>
      </w:r>
      <w:r w:rsidR="000A06D0" w:rsidRPr="00010D2E">
        <w:rPr>
          <w:rFonts w:cstheme="minorHAnsi"/>
          <w:iCs/>
          <w:sz w:val="24"/>
          <w:szCs w:val="24"/>
        </w:rPr>
        <w:t xml:space="preserve">prostředí je u divokých zvířat spojeno s omezováním typických vzorců chování a s vysokou úrovní stereotypního chování a není </w:t>
      </w:r>
      <w:r w:rsidR="000A06D0" w:rsidRPr="00010D2E">
        <w:rPr>
          <w:rFonts w:cstheme="minorHAnsi"/>
          <w:iCs/>
          <w:sz w:val="24"/>
          <w:szCs w:val="24"/>
        </w:rPr>
        <w:lastRenderedPageBreak/>
        <w:t xml:space="preserve">schopno </w:t>
      </w:r>
      <w:r w:rsidR="00A84B51" w:rsidRPr="00010D2E">
        <w:rPr>
          <w:rFonts w:cstheme="minorHAnsi"/>
          <w:iCs/>
          <w:sz w:val="24"/>
          <w:szCs w:val="24"/>
        </w:rPr>
        <w:t>na</w:t>
      </w:r>
      <w:r w:rsidR="000A06D0" w:rsidRPr="00010D2E">
        <w:rPr>
          <w:rFonts w:cstheme="minorHAnsi"/>
          <w:iCs/>
          <w:sz w:val="24"/>
          <w:szCs w:val="24"/>
        </w:rPr>
        <w:t>plnit specifické klimatické a environmentální potřeby mnohých druhů, a proto jejich chování ovlivňuje negativně.</w:t>
      </w:r>
    </w:p>
    <w:p w:rsidR="00037A82" w:rsidRPr="00010D2E" w:rsidRDefault="002936B6" w:rsidP="008040C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010D2E">
        <w:rPr>
          <w:rFonts w:eastAsia="MS Gothic" w:cstheme="minorHAnsi"/>
          <w:color w:val="8C0929"/>
          <w:sz w:val="24"/>
          <w:szCs w:val="24"/>
        </w:rPr>
        <w:t>◆</w:t>
      </w:r>
      <w:r w:rsidRPr="00010D2E">
        <w:rPr>
          <w:rFonts w:eastAsia="ZapfDingbatsITC" w:cstheme="minorHAnsi"/>
          <w:color w:val="8C0929"/>
          <w:sz w:val="24"/>
          <w:szCs w:val="24"/>
        </w:rPr>
        <w:t xml:space="preserve"> </w:t>
      </w:r>
      <w:r w:rsidR="008040C3">
        <w:rPr>
          <w:rFonts w:eastAsia="ZapfDingbatsITC" w:cstheme="minorHAnsi"/>
          <w:sz w:val="24"/>
          <w:szCs w:val="24"/>
        </w:rPr>
        <w:t xml:space="preserve"> </w:t>
      </w:r>
      <w:r w:rsidR="00A84B51" w:rsidRPr="00010D2E">
        <w:rPr>
          <w:rFonts w:cstheme="minorHAnsi"/>
          <w:sz w:val="24"/>
          <w:szCs w:val="24"/>
        </w:rPr>
        <w:t>Měli jsme také zodpovědět tuto otázku</w:t>
      </w:r>
      <w:r w:rsidR="000A06D0" w:rsidRPr="00010D2E">
        <w:rPr>
          <w:rFonts w:cstheme="minorHAnsi"/>
          <w:sz w:val="24"/>
          <w:szCs w:val="24"/>
        </w:rPr>
        <w:t xml:space="preserve">: </w:t>
      </w:r>
      <w:r w:rsidR="000A06D0" w:rsidRPr="00010D2E">
        <w:rPr>
          <w:rFonts w:cstheme="minorHAnsi"/>
          <w:i/>
          <w:sz w:val="24"/>
          <w:szCs w:val="24"/>
        </w:rPr>
        <w:t>„Podporují aktuálně dostupné důkazy zákaz využívání takových zvířat v </w:t>
      </w:r>
      <w:r w:rsidR="00D936DE" w:rsidRPr="00010D2E">
        <w:rPr>
          <w:rFonts w:cstheme="minorHAnsi"/>
          <w:i/>
          <w:sz w:val="24"/>
          <w:szCs w:val="24"/>
        </w:rPr>
        <w:t xml:space="preserve">kočovném </w:t>
      </w:r>
      <w:r w:rsidR="000A06D0" w:rsidRPr="00010D2E">
        <w:rPr>
          <w:rFonts w:cstheme="minorHAnsi"/>
          <w:i/>
          <w:sz w:val="24"/>
          <w:szCs w:val="24"/>
        </w:rPr>
        <w:t>prostředí?</w:t>
      </w:r>
      <w:r w:rsidR="00A84B51" w:rsidRPr="00010D2E">
        <w:rPr>
          <w:rFonts w:cstheme="minorHAnsi"/>
          <w:i/>
          <w:sz w:val="24"/>
          <w:szCs w:val="24"/>
        </w:rPr>
        <w:t>“</w:t>
      </w:r>
      <w:r w:rsidR="000A06D0" w:rsidRPr="00010D2E">
        <w:rPr>
          <w:rFonts w:cstheme="minorHAnsi"/>
          <w:sz w:val="24"/>
          <w:szCs w:val="24"/>
        </w:rPr>
        <w:t xml:space="preserve"> </w:t>
      </w:r>
      <w:r w:rsidR="00A84B51" w:rsidRPr="00010D2E">
        <w:rPr>
          <w:rFonts w:cstheme="minorHAnsi"/>
          <w:sz w:val="24"/>
          <w:szCs w:val="24"/>
        </w:rPr>
        <w:t>Při posuzování životních podmínek</w:t>
      </w:r>
      <w:r w:rsidR="000A06D0" w:rsidRPr="00010D2E">
        <w:rPr>
          <w:rFonts w:cstheme="minorHAnsi"/>
          <w:sz w:val="24"/>
          <w:szCs w:val="24"/>
        </w:rPr>
        <w:t xml:space="preserve"> divokých zvířat v kočovných cirkusech a putovních zoo jsme vzali v úvahu </w:t>
      </w:r>
      <w:r w:rsidR="00A84B51" w:rsidRPr="00010D2E">
        <w:rPr>
          <w:rFonts w:cstheme="minorHAnsi"/>
          <w:sz w:val="24"/>
          <w:szCs w:val="24"/>
        </w:rPr>
        <w:t xml:space="preserve">celkové </w:t>
      </w:r>
      <w:r w:rsidR="000A06D0" w:rsidRPr="00010D2E">
        <w:rPr>
          <w:rFonts w:cstheme="minorHAnsi"/>
          <w:sz w:val="24"/>
          <w:szCs w:val="24"/>
        </w:rPr>
        <w:t xml:space="preserve">a </w:t>
      </w:r>
      <w:r w:rsidR="00A84B51" w:rsidRPr="00010D2E">
        <w:rPr>
          <w:rFonts w:cstheme="minorHAnsi"/>
          <w:sz w:val="24"/>
          <w:szCs w:val="24"/>
        </w:rPr>
        <w:t xml:space="preserve">sčítající se </w:t>
      </w:r>
      <w:r w:rsidR="000A06D0" w:rsidRPr="00010D2E">
        <w:rPr>
          <w:rFonts w:cstheme="minorHAnsi"/>
          <w:sz w:val="24"/>
          <w:szCs w:val="24"/>
        </w:rPr>
        <w:t xml:space="preserve">dopady všech </w:t>
      </w:r>
      <w:r w:rsidR="00A84B51" w:rsidRPr="00010D2E">
        <w:rPr>
          <w:rFonts w:cstheme="minorHAnsi"/>
          <w:sz w:val="24"/>
          <w:szCs w:val="24"/>
        </w:rPr>
        <w:t xml:space="preserve">faktorů </w:t>
      </w:r>
      <w:r w:rsidR="000A06D0" w:rsidRPr="00010D2E">
        <w:rPr>
          <w:rFonts w:cstheme="minorHAnsi"/>
          <w:sz w:val="24"/>
          <w:szCs w:val="24"/>
        </w:rPr>
        <w:t xml:space="preserve">jejich řízení a životního prostředí. Dostupné vědecké důkazy naznačují, že divoká zvířata </w:t>
      </w:r>
      <w:r w:rsidR="00D936DE" w:rsidRPr="00010D2E">
        <w:rPr>
          <w:rFonts w:cstheme="minorHAnsi"/>
          <w:sz w:val="24"/>
          <w:szCs w:val="24"/>
        </w:rPr>
        <w:t xml:space="preserve">žijící v zajetí </w:t>
      </w:r>
      <w:r w:rsidR="000A06D0" w:rsidRPr="00010D2E">
        <w:rPr>
          <w:rFonts w:cstheme="minorHAnsi"/>
          <w:sz w:val="24"/>
          <w:szCs w:val="24"/>
        </w:rPr>
        <w:t xml:space="preserve">v cirkusech a dalších putovních atrakcích </w:t>
      </w:r>
      <w:r w:rsidR="00D936DE" w:rsidRPr="00010D2E">
        <w:rPr>
          <w:rFonts w:cstheme="minorHAnsi"/>
          <w:sz w:val="24"/>
          <w:szCs w:val="24"/>
        </w:rPr>
        <w:t>nemají zajištěny</w:t>
      </w:r>
      <w:r w:rsidR="00A84B51" w:rsidRPr="00010D2E">
        <w:rPr>
          <w:rFonts w:cstheme="minorHAnsi"/>
          <w:sz w:val="24"/>
          <w:szCs w:val="24"/>
        </w:rPr>
        <w:t xml:space="preserve"> optimální životní </w:t>
      </w:r>
      <w:r w:rsidR="00D936DE" w:rsidRPr="00010D2E">
        <w:rPr>
          <w:rFonts w:cstheme="minorHAnsi"/>
          <w:sz w:val="24"/>
          <w:szCs w:val="24"/>
        </w:rPr>
        <w:t>podmínky</w:t>
      </w:r>
      <w:r w:rsidR="000A06D0" w:rsidRPr="00010D2E">
        <w:rPr>
          <w:rFonts w:cstheme="minorHAnsi"/>
          <w:sz w:val="24"/>
          <w:szCs w:val="24"/>
        </w:rPr>
        <w:t xml:space="preserve">, </w:t>
      </w:r>
      <w:r w:rsidR="00D936DE" w:rsidRPr="00010D2E">
        <w:rPr>
          <w:rFonts w:cstheme="minorHAnsi"/>
          <w:sz w:val="24"/>
          <w:szCs w:val="24"/>
        </w:rPr>
        <w:t>jež</w:t>
      </w:r>
      <w:r w:rsidR="00E97465" w:rsidRPr="00010D2E">
        <w:rPr>
          <w:rFonts w:cstheme="minorHAnsi"/>
          <w:sz w:val="24"/>
          <w:szCs w:val="24"/>
        </w:rPr>
        <w:t xml:space="preserve"> jsou</w:t>
      </w:r>
      <w:r w:rsidR="000A06D0" w:rsidRPr="00010D2E">
        <w:rPr>
          <w:rFonts w:cstheme="minorHAnsi"/>
          <w:sz w:val="24"/>
          <w:szCs w:val="24"/>
        </w:rPr>
        <w:t xml:space="preserve"> stanoven</w:t>
      </w:r>
      <w:r w:rsidR="00E97465" w:rsidRPr="00010D2E">
        <w:rPr>
          <w:rFonts w:cstheme="minorHAnsi"/>
          <w:sz w:val="24"/>
          <w:szCs w:val="24"/>
        </w:rPr>
        <w:t>y</w:t>
      </w:r>
      <w:r w:rsidR="000A06D0" w:rsidRPr="00010D2E">
        <w:rPr>
          <w:rFonts w:cstheme="minorHAnsi"/>
          <w:sz w:val="24"/>
          <w:szCs w:val="24"/>
        </w:rPr>
        <w:t xml:space="preserve"> v Zákon</w:t>
      </w:r>
      <w:r w:rsidR="00E97465" w:rsidRPr="00010D2E">
        <w:rPr>
          <w:rFonts w:cstheme="minorHAnsi"/>
          <w:sz w:val="24"/>
          <w:szCs w:val="24"/>
        </w:rPr>
        <w:t>ě</w:t>
      </w:r>
      <w:r w:rsidR="000A06D0" w:rsidRPr="00010D2E">
        <w:rPr>
          <w:rFonts w:cstheme="minorHAnsi"/>
          <w:sz w:val="24"/>
          <w:szCs w:val="24"/>
        </w:rPr>
        <w:t xml:space="preserve"> o </w:t>
      </w:r>
      <w:r w:rsidR="00D936DE" w:rsidRPr="00010D2E">
        <w:rPr>
          <w:rFonts w:cstheme="minorHAnsi"/>
          <w:sz w:val="24"/>
          <w:szCs w:val="24"/>
        </w:rPr>
        <w:t xml:space="preserve">dobrých </w:t>
      </w:r>
      <w:r w:rsidR="00E97465" w:rsidRPr="00010D2E">
        <w:rPr>
          <w:rFonts w:cstheme="minorHAnsi"/>
          <w:sz w:val="24"/>
          <w:szCs w:val="24"/>
        </w:rPr>
        <w:t>životní</w:t>
      </w:r>
      <w:r w:rsidR="00D936DE" w:rsidRPr="00010D2E">
        <w:rPr>
          <w:rFonts w:cstheme="minorHAnsi"/>
          <w:sz w:val="24"/>
          <w:szCs w:val="24"/>
        </w:rPr>
        <w:t xml:space="preserve">ch podmínkách </w:t>
      </w:r>
      <w:r w:rsidR="000A06D0" w:rsidRPr="00010D2E">
        <w:rPr>
          <w:rFonts w:cstheme="minorHAnsi"/>
          <w:sz w:val="24"/>
          <w:szCs w:val="24"/>
        </w:rPr>
        <w:t xml:space="preserve">zvířat z roku 2006. Tyto důkazy tedy podporují zákaz využívání divokých zvířat v kočovných cirkusech a putovních zoo </w:t>
      </w:r>
      <w:r w:rsidR="00E97465" w:rsidRPr="00010D2E">
        <w:rPr>
          <w:rFonts w:cstheme="minorHAnsi"/>
          <w:sz w:val="24"/>
          <w:szCs w:val="24"/>
        </w:rPr>
        <w:t>z důvodu zajištění</w:t>
      </w:r>
      <w:r w:rsidR="000A06D0" w:rsidRPr="00010D2E">
        <w:rPr>
          <w:rFonts w:cstheme="minorHAnsi"/>
          <w:sz w:val="24"/>
          <w:szCs w:val="24"/>
        </w:rPr>
        <w:t xml:space="preserve"> </w:t>
      </w:r>
      <w:r w:rsidR="00D936DE" w:rsidRPr="00010D2E">
        <w:rPr>
          <w:rFonts w:cstheme="minorHAnsi"/>
          <w:sz w:val="24"/>
          <w:szCs w:val="24"/>
        </w:rPr>
        <w:t xml:space="preserve">dobrých </w:t>
      </w:r>
      <w:r w:rsidR="00E97465" w:rsidRPr="00010D2E">
        <w:rPr>
          <w:rFonts w:cstheme="minorHAnsi"/>
          <w:sz w:val="24"/>
          <w:szCs w:val="24"/>
        </w:rPr>
        <w:t>životní</w:t>
      </w:r>
      <w:r w:rsidR="00D936DE" w:rsidRPr="00010D2E">
        <w:rPr>
          <w:rFonts w:cstheme="minorHAnsi"/>
          <w:sz w:val="24"/>
          <w:szCs w:val="24"/>
        </w:rPr>
        <w:t xml:space="preserve">ch podmínek </w:t>
      </w:r>
      <w:r w:rsidR="000A06D0" w:rsidRPr="00010D2E">
        <w:rPr>
          <w:rFonts w:cstheme="minorHAnsi"/>
          <w:sz w:val="24"/>
          <w:szCs w:val="24"/>
        </w:rPr>
        <w:t>zvířat.</w:t>
      </w:r>
    </w:p>
    <w:sectPr w:rsidR="00037A82" w:rsidRPr="00010D2E" w:rsidSect="0041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955F1"/>
    <w:rsid w:val="00010D2E"/>
    <w:rsid w:val="00015418"/>
    <w:rsid w:val="00037A82"/>
    <w:rsid w:val="00057066"/>
    <w:rsid w:val="00065250"/>
    <w:rsid w:val="00095F87"/>
    <w:rsid w:val="000A06D0"/>
    <w:rsid w:val="000E1E03"/>
    <w:rsid w:val="0012257F"/>
    <w:rsid w:val="0014329D"/>
    <w:rsid w:val="00241BB2"/>
    <w:rsid w:val="00250CB4"/>
    <w:rsid w:val="002827F2"/>
    <w:rsid w:val="002936B6"/>
    <w:rsid w:val="002A1EFE"/>
    <w:rsid w:val="002A416F"/>
    <w:rsid w:val="003D15D4"/>
    <w:rsid w:val="003D6614"/>
    <w:rsid w:val="003F3CBE"/>
    <w:rsid w:val="004173F3"/>
    <w:rsid w:val="004F4175"/>
    <w:rsid w:val="0052213C"/>
    <w:rsid w:val="005222BC"/>
    <w:rsid w:val="0053327B"/>
    <w:rsid w:val="00583213"/>
    <w:rsid w:val="005F3C11"/>
    <w:rsid w:val="006122B6"/>
    <w:rsid w:val="0073372C"/>
    <w:rsid w:val="007406BD"/>
    <w:rsid w:val="00753393"/>
    <w:rsid w:val="007738DE"/>
    <w:rsid w:val="008040C3"/>
    <w:rsid w:val="00865EAB"/>
    <w:rsid w:val="008974DB"/>
    <w:rsid w:val="008F21B6"/>
    <w:rsid w:val="00987D2C"/>
    <w:rsid w:val="00992D79"/>
    <w:rsid w:val="00A02F3E"/>
    <w:rsid w:val="00A21EC0"/>
    <w:rsid w:val="00A84B51"/>
    <w:rsid w:val="00A93B82"/>
    <w:rsid w:val="00B50EF8"/>
    <w:rsid w:val="00B57AAC"/>
    <w:rsid w:val="00B955F1"/>
    <w:rsid w:val="00BA125A"/>
    <w:rsid w:val="00C23382"/>
    <w:rsid w:val="00C40E2C"/>
    <w:rsid w:val="00D07F63"/>
    <w:rsid w:val="00D67317"/>
    <w:rsid w:val="00D936DE"/>
    <w:rsid w:val="00E435F3"/>
    <w:rsid w:val="00E56D84"/>
    <w:rsid w:val="00E80128"/>
    <w:rsid w:val="00E9174E"/>
    <w:rsid w:val="00E97465"/>
    <w:rsid w:val="00ED0D4C"/>
    <w:rsid w:val="00EF70A9"/>
    <w:rsid w:val="00F24FED"/>
    <w:rsid w:val="00FA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7BA2A5-CFA4-4145-A59E-CDB0BCC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Nenutil</dc:creator>
  <cp:lastModifiedBy>Lucka</cp:lastModifiedBy>
  <cp:revision>3</cp:revision>
  <cp:lastPrinted>2018-02-21T13:08:00Z</cp:lastPrinted>
  <dcterms:created xsi:type="dcterms:W3CDTF">2018-11-05T13:07:00Z</dcterms:created>
  <dcterms:modified xsi:type="dcterms:W3CDTF">2018-11-05T16:46:00Z</dcterms:modified>
</cp:coreProperties>
</file>